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DB35D" w14:textId="77777777" w:rsidR="005F1200" w:rsidRPr="00713471" w:rsidRDefault="005F1200" w:rsidP="005F1200">
      <w:pPr>
        <w:suppressAutoHyphens/>
        <w:ind w:firstLine="340"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t>Федеральное государственное образовательное бюджетное учреждение высшего образования</w:t>
      </w:r>
    </w:p>
    <w:p w14:paraId="3AD6D499" w14:textId="77777777" w:rsidR="005F1200" w:rsidRPr="00713471" w:rsidRDefault="005F1200" w:rsidP="005F1200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</w:p>
    <w:p w14:paraId="5EA6B4F1" w14:textId="77777777" w:rsidR="005F1200" w:rsidRPr="00713471" w:rsidRDefault="005F1200" w:rsidP="005F1200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3C7866B4" w14:textId="77777777" w:rsidR="005F1200" w:rsidRPr="00713471" w:rsidRDefault="005F1200" w:rsidP="005F1200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Российской Федерации»</w:t>
      </w:r>
    </w:p>
    <w:p w14:paraId="7208E978" w14:textId="77777777" w:rsidR="005F1200" w:rsidRPr="002F675A" w:rsidRDefault="005F1200" w:rsidP="005F1200">
      <w:pPr>
        <w:suppressAutoHyphens/>
        <w:ind w:firstLine="340"/>
        <w:jc w:val="center"/>
        <w:rPr>
          <w:b/>
          <w:sz w:val="20"/>
          <w:szCs w:val="20"/>
          <w:lang w:eastAsia="zh-CN"/>
        </w:rPr>
      </w:pPr>
    </w:p>
    <w:p w14:paraId="5AF197E1" w14:textId="77777777" w:rsidR="005F1200" w:rsidRPr="00713471" w:rsidRDefault="005F1200" w:rsidP="005F1200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  <w:r w:rsidRPr="00713471">
        <w:rPr>
          <w:b/>
          <w:sz w:val="28"/>
          <w:szCs w:val="28"/>
          <w:lang w:eastAsia="zh-CN"/>
        </w:rPr>
        <w:t>(Финансовый университет)</w:t>
      </w:r>
    </w:p>
    <w:p w14:paraId="015C732D" w14:textId="77777777" w:rsidR="005F1200" w:rsidRPr="002F675A" w:rsidRDefault="005F1200" w:rsidP="005F1200">
      <w:pPr>
        <w:suppressAutoHyphens/>
        <w:spacing w:line="360" w:lineRule="auto"/>
        <w:jc w:val="center"/>
        <w:rPr>
          <w:b/>
          <w:sz w:val="20"/>
          <w:szCs w:val="20"/>
          <w:lang w:eastAsia="zh-CN"/>
        </w:rPr>
      </w:pPr>
    </w:p>
    <w:p w14:paraId="52BB300E" w14:textId="77777777" w:rsidR="005F1200" w:rsidRPr="00713471" w:rsidRDefault="005F1200" w:rsidP="005F1200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Департамент социологии</w:t>
      </w:r>
      <w:r w:rsidRPr="00713471">
        <w:rPr>
          <w:i/>
          <w:sz w:val="24"/>
          <w:szCs w:val="24"/>
        </w:rPr>
        <w:t xml:space="preserve"> </w:t>
      </w:r>
    </w:p>
    <w:p w14:paraId="722F7774" w14:textId="77777777" w:rsidR="005F1200" w:rsidRPr="00713471" w:rsidRDefault="005F1200" w:rsidP="005F1200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Факультета социальных наук и массовых коммуникаций</w:t>
      </w:r>
    </w:p>
    <w:p w14:paraId="220697CD" w14:textId="77777777" w:rsidR="005F1200" w:rsidRPr="002F675A" w:rsidRDefault="005F1200" w:rsidP="005F1200">
      <w:pPr>
        <w:suppressAutoHyphens/>
        <w:spacing w:line="360" w:lineRule="auto"/>
        <w:jc w:val="center"/>
        <w:rPr>
          <w:b/>
          <w:sz w:val="20"/>
          <w:szCs w:val="20"/>
          <w:lang w:eastAsia="zh-CN"/>
        </w:rPr>
      </w:pPr>
    </w:p>
    <w:tbl>
      <w:tblPr>
        <w:tblpPr w:leftFromText="180" w:rightFromText="180" w:vertAnchor="text" w:horzAnchor="page" w:tblpX="1878" w:tblpY="206"/>
        <w:tblW w:w="9274" w:type="dxa"/>
        <w:tblLook w:val="00A0" w:firstRow="1" w:lastRow="0" w:firstColumn="1" w:lastColumn="0" w:noHBand="0" w:noVBand="0"/>
      </w:tblPr>
      <w:tblGrid>
        <w:gridCol w:w="4673"/>
        <w:gridCol w:w="4601"/>
      </w:tblGrid>
      <w:tr w:rsidR="007013D8" w:rsidRPr="00713471" w14:paraId="60F55F9C" w14:textId="77777777" w:rsidTr="00816009">
        <w:trPr>
          <w:trHeight w:val="1425"/>
        </w:trPr>
        <w:tc>
          <w:tcPr>
            <w:tcW w:w="4673" w:type="dxa"/>
          </w:tcPr>
          <w:p w14:paraId="55E65325" w14:textId="77777777" w:rsidR="00AA5137" w:rsidRDefault="00AA5137" w:rsidP="00AA513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СОГЛАСОВАНО</w:t>
            </w:r>
          </w:p>
          <w:p w14:paraId="00108458" w14:textId="77777777" w:rsidR="00AA5137" w:rsidRDefault="00AA5137" w:rsidP="00AA5137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14:paraId="14B1C58A" w14:textId="77777777" w:rsidR="00AA5137" w:rsidRDefault="00AA5137" w:rsidP="00AA513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u w:val="single"/>
              </w:rPr>
              <w:t xml:space="preserve"> Ассоциация «консорциум «Базис»</w:t>
            </w:r>
          </w:p>
          <w:p w14:paraId="02F40100" w14:textId="77777777" w:rsidR="00AA5137" w:rsidRDefault="00AA5137" w:rsidP="00AA513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(наименование организации)</w:t>
            </w:r>
          </w:p>
          <w:p w14:paraId="65D7112B" w14:textId="77777777" w:rsidR="00AA5137" w:rsidRDefault="00AA5137" w:rsidP="00AA5137">
            <w:pPr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sz w:val="28"/>
                <w:szCs w:val="28"/>
                <w:u w:val="single"/>
              </w:rPr>
              <w:t>Директор</w:t>
            </w:r>
          </w:p>
          <w:p w14:paraId="06BA80CD" w14:textId="77777777" w:rsidR="00AA5137" w:rsidRDefault="00AA5137" w:rsidP="00AA513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(должность представителя работодателя)</w:t>
            </w:r>
          </w:p>
          <w:p w14:paraId="3BEBF923" w14:textId="77777777" w:rsidR="00AA5137" w:rsidRDefault="00AA5137" w:rsidP="00AA5137">
            <w:pPr>
              <w:ind w:left="-142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_________________</w:t>
            </w:r>
            <w:proofErr w:type="spellStart"/>
            <w:r>
              <w:rPr>
                <w:rFonts w:eastAsia="Calibri"/>
                <w:sz w:val="28"/>
                <w:szCs w:val="28"/>
              </w:rPr>
              <w:t>А.В.Брыкин</w:t>
            </w:r>
            <w:proofErr w:type="spellEnd"/>
          </w:p>
          <w:p w14:paraId="66C18430" w14:textId="72612B63" w:rsidR="00AA5137" w:rsidRDefault="00AA5137" w:rsidP="00AA513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</w:t>
            </w:r>
            <w:r w:rsidR="0021050A">
              <w:rPr>
                <w:rFonts w:eastAsia="Calibri"/>
                <w:sz w:val="28"/>
                <w:szCs w:val="28"/>
              </w:rPr>
              <w:t>03</w:t>
            </w:r>
            <w:r>
              <w:rPr>
                <w:rFonts w:eastAsia="Calibri"/>
                <w:sz w:val="28"/>
                <w:szCs w:val="28"/>
              </w:rPr>
              <w:t>___» _</w:t>
            </w:r>
            <w:r w:rsidR="0021050A">
              <w:rPr>
                <w:rFonts w:eastAsia="Calibri"/>
                <w:sz w:val="28"/>
                <w:szCs w:val="28"/>
              </w:rPr>
              <w:t>апреля___</w:t>
            </w:r>
            <w:r>
              <w:rPr>
                <w:rFonts w:eastAsia="Calibri"/>
                <w:sz w:val="28"/>
                <w:szCs w:val="28"/>
              </w:rPr>
              <w:t xml:space="preserve"> 2023 г.</w:t>
            </w:r>
          </w:p>
          <w:p w14:paraId="19D90CDF" w14:textId="10FE0738" w:rsidR="007013D8" w:rsidRPr="00713471" w:rsidRDefault="007013D8" w:rsidP="007013D8">
            <w:pPr>
              <w:rPr>
                <w:caps/>
                <w:sz w:val="28"/>
                <w:szCs w:val="28"/>
              </w:rPr>
            </w:pPr>
          </w:p>
        </w:tc>
        <w:tc>
          <w:tcPr>
            <w:tcW w:w="4601" w:type="dxa"/>
          </w:tcPr>
          <w:p w14:paraId="36CF9935" w14:textId="77777777" w:rsidR="007013D8" w:rsidRPr="00713471" w:rsidRDefault="007013D8" w:rsidP="007013D8">
            <w:pPr>
              <w:jc w:val="both"/>
              <w:rPr>
                <w:caps/>
                <w:sz w:val="28"/>
                <w:szCs w:val="28"/>
              </w:rPr>
            </w:pPr>
            <w:r w:rsidRPr="00713471">
              <w:rPr>
                <w:caps/>
                <w:sz w:val="28"/>
                <w:szCs w:val="28"/>
              </w:rPr>
              <w:t>утверждаю</w:t>
            </w:r>
          </w:p>
          <w:p w14:paraId="55356A0F" w14:textId="688D3ACA" w:rsidR="007013D8" w:rsidRDefault="007013D8" w:rsidP="007013D8">
            <w:pPr>
              <w:jc w:val="both"/>
              <w:rPr>
                <w:caps/>
                <w:sz w:val="16"/>
                <w:szCs w:val="16"/>
              </w:rPr>
            </w:pPr>
          </w:p>
          <w:p w14:paraId="0D154FA5" w14:textId="77777777" w:rsidR="00816009" w:rsidRPr="0039746D" w:rsidRDefault="00816009" w:rsidP="007013D8">
            <w:pPr>
              <w:jc w:val="both"/>
              <w:rPr>
                <w:caps/>
                <w:sz w:val="16"/>
                <w:szCs w:val="16"/>
              </w:rPr>
            </w:pPr>
          </w:p>
          <w:p w14:paraId="78F4EE29" w14:textId="77777777" w:rsidR="007013D8" w:rsidRDefault="007013D8" w:rsidP="00816009">
            <w:pPr>
              <w:rPr>
                <w:sz w:val="28"/>
                <w:szCs w:val="28"/>
              </w:rPr>
            </w:pPr>
            <w:r w:rsidRPr="00F23856">
              <w:rPr>
                <w:sz w:val="28"/>
                <w:szCs w:val="28"/>
              </w:rPr>
              <w:t>Проректор</w:t>
            </w:r>
            <w:r>
              <w:rPr>
                <w:sz w:val="28"/>
                <w:szCs w:val="28"/>
              </w:rPr>
              <w:t xml:space="preserve"> по учебной и методической работе</w:t>
            </w:r>
          </w:p>
          <w:p w14:paraId="7D329930" w14:textId="5FC7397A" w:rsidR="007013D8" w:rsidRPr="00F23856" w:rsidRDefault="007013D8" w:rsidP="007013D8">
            <w:pPr>
              <w:jc w:val="both"/>
              <w:rPr>
                <w:sz w:val="28"/>
                <w:szCs w:val="28"/>
              </w:rPr>
            </w:pPr>
            <w:r w:rsidRPr="00F23856">
              <w:rPr>
                <w:sz w:val="28"/>
                <w:szCs w:val="28"/>
              </w:rPr>
              <w:t xml:space="preserve"> </w:t>
            </w:r>
          </w:p>
          <w:p w14:paraId="192BBB2E" w14:textId="77777777" w:rsidR="007013D8" w:rsidRPr="00F23856" w:rsidRDefault="007013D8" w:rsidP="007013D8">
            <w:pPr>
              <w:jc w:val="both"/>
              <w:rPr>
                <w:sz w:val="16"/>
                <w:szCs w:val="16"/>
              </w:rPr>
            </w:pPr>
          </w:p>
          <w:p w14:paraId="3DB88730" w14:textId="77777777" w:rsidR="007013D8" w:rsidRPr="00F23856" w:rsidRDefault="007013D8" w:rsidP="007013D8">
            <w:pPr>
              <w:jc w:val="both"/>
              <w:rPr>
                <w:sz w:val="28"/>
                <w:szCs w:val="28"/>
              </w:rPr>
            </w:pPr>
            <w:r w:rsidRPr="00F23856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            </w:t>
            </w:r>
            <w:r w:rsidRPr="00F23856">
              <w:rPr>
                <w:sz w:val="28"/>
                <w:szCs w:val="28"/>
              </w:rPr>
              <w:t xml:space="preserve"> Е.А.</w:t>
            </w:r>
            <w:r>
              <w:rPr>
                <w:sz w:val="28"/>
                <w:szCs w:val="28"/>
              </w:rPr>
              <w:t xml:space="preserve"> </w:t>
            </w:r>
            <w:r w:rsidRPr="00F23856">
              <w:rPr>
                <w:sz w:val="28"/>
                <w:szCs w:val="28"/>
              </w:rPr>
              <w:t>Каменева</w:t>
            </w:r>
          </w:p>
          <w:p w14:paraId="6B270E1B" w14:textId="77777777" w:rsidR="007013D8" w:rsidRPr="0039746D" w:rsidRDefault="007013D8" w:rsidP="007013D8">
            <w:pPr>
              <w:jc w:val="both"/>
              <w:rPr>
                <w:sz w:val="16"/>
                <w:szCs w:val="16"/>
              </w:rPr>
            </w:pPr>
          </w:p>
          <w:p w14:paraId="5455218F" w14:textId="42516930" w:rsidR="007013D8" w:rsidRPr="00713471" w:rsidRDefault="007013D8" w:rsidP="007013D8">
            <w:pPr>
              <w:jc w:val="both"/>
              <w:rPr>
                <w:b/>
                <w:caps/>
                <w:sz w:val="28"/>
                <w:szCs w:val="28"/>
              </w:rPr>
            </w:pPr>
            <w:r w:rsidRPr="00713471">
              <w:rPr>
                <w:sz w:val="28"/>
                <w:szCs w:val="28"/>
              </w:rPr>
              <w:t>«_</w:t>
            </w:r>
            <w:r>
              <w:rPr>
                <w:sz w:val="28"/>
                <w:szCs w:val="28"/>
              </w:rPr>
              <w:t>_</w:t>
            </w:r>
            <w:r w:rsidR="0021050A">
              <w:rPr>
                <w:sz w:val="28"/>
                <w:szCs w:val="28"/>
              </w:rPr>
              <w:t>05</w:t>
            </w:r>
            <w:r w:rsidRPr="00713471">
              <w:rPr>
                <w:sz w:val="28"/>
                <w:szCs w:val="28"/>
              </w:rPr>
              <w:t>__» _</w:t>
            </w:r>
            <w:r w:rsidR="0021050A">
              <w:rPr>
                <w:sz w:val="28"/>
                <w:szCs w:val="28"/>
              </w:rPr>
              <w:t>апреля___</w:t>
            </w:r>
            <w:r w:rsidRPr="00713471">
              <w:rPr>
                <w:sz w:val="28"/>
                <w:szCs w:val="28"/>
              </w:rPr>
              <w:t xml:space="preserve"> 202</w:t>
            </w:r>
            <w:r w:rsidRPr="005F1200">
              <w:rPr>
                <w:sz w:val="28"/>
                <w:szCs w:val="28"/>
              </w:rPr>
              <w:t>3</w:t>
            </w:r>
            <w:r w:rsidRPr="00713471">
              <w:rPr>
                <w:sz w:val="28"/>
                <w:szCs w:val="28"/>
              </w:rPr>
              <w:t xml:space="preserve">  г.</w:t>
            </w:r>
          </w:p>
        </w:tc>
      </w:tr>
      <w:tr w:rsidR="007013D8" w:rsidRPr="00713471" w14:paraId="1FEB8C23" w14:textId="77777777" w:rsidTr="00816009">
        <w:trPr>
          <w:trHeight w:val="441"/>
        </w:trPr>
        <w:tc>
          <w:tcPr>
            <w:tcW w:w="4673" w:type="dxa"/>
          </w:tcPr>
          <w:p w14:paraId="4061DCC2" w14:textId="77777777" w:rsidR="007013D8" w:rsidRPr="00713471" w:rsidRDefault="007013D8" w:rsidP="007013D8">
            <w:pPr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4601" w:type="dxa"/>
          </w:tcPr>
          <w:p w14:paraId="055EC656" w14:textId="77777777" w:rsidR="007013D8" w:rsidRPr="00713471" w:rsidRDefault="007013D8" w:rsidP="007013D8">
            <w:pPr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71FA5448" w14:textId="6D38D504" w:rsidR="005F1200" w:rsidRPr="00813296" w:rsidRDefault="005F1200" w:rsidP="005F1200">
      <w:pPr>
        <w:jc w:val="center"/>
        <w:rPr>
          <w:b/>
          <w:color w:val="0070C0"/>
          <w:sz w:val="28"/>
          <w:szCs w:val="28"/>
        </w:rPr>
      </w:pPr>
    </w:p>
    <w:p w14:paraId="2006AD49" w14:textId="1EF44624" w:rsidR="002F675A" w:rsidRDefault="002F675A" w:rsidP="005F12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Ирсетская Елена Александровна</w:t>
      </w:r>
    </w:p>
    <w:p w14:paraId="3D412929" w14:textId="6A497B28" w:rsidR="005F1200" w:rsidRPr="00713471" w:rsidRDefault="005F1200" w:rsidP="005F1200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Кулешов Сергей Михайлович</w:t>
      </w:r>
    </w:p>
    <w:p w14:paraId="07D4E982" w14:textId="77777777" w:rsidR="005F1200" w:rsidRPr="00713471" w:rsidRDefault="005F1200" w:rsidP="005F1200">
      <w:pPr>
        <w:rPr>
          <w:sz w:val="24"/>
          <w:szCs w:val="24"/>
        </w:rPr>
      </w:pPr>
    </w:p>
    <w:p w14:paraId="0E0ECB04" w14:textId="44FCB2C3" w:rsidR="005F1200" w:rsidRPr="0019648E" w:rsidRDefault="005F1200" w:rsidP="005F1200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Соци</w:t>
      </w:r>
      <w:r w:rsidR="002F675A">
        <w:rPr>
          <w:b/>
          <w:sz w:val="36"/>
          <w:szCs w:val="36"/>
        </w:rPr>
        <w:t>ологические практики исследования рынков</w:t>
      </w:r>
    </w:p>
    <w:p w14:paraId="688F0110" w14:textId="77777777" w:rsidR="005F1200" w:rsidRPr="002F675A" w:rsidRDefault="005F1200" w:rsidP="005F1200">
      <w:pPr>
        <w:pStyle w:val="a3"/>
        <w:tabs>
          <w:tab w:val="left" w:pos="780"/>
          <w:tab w:val="center" w:pos="4535"/>
        </w:tabs>
        <w:jc w:val="center"/>
        <w:rPr>
          <w:bCs/>
          <w:sz w:val="20"/>
          <w:szCs w:val="20"/>
        </w:rPr>
      </w:pPr>
    </w:p>
    <w:p w14:paraId="779F204F" w14:textId="77777777" w:rsidR="002F675A" w:rsidRPr="00713471" w:rsidRDefault="002F675A" w:rsidP="002F675A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Рабочая программа дисциплины</w:t>
      </w:r>
    </w:p>
    <w:p w14:paraId="2EA77F4B" w14:textId="77777777" w:rsidR="002F675A" w:rsidRPr="00713471" w:rsidRDefault="002F675A" w:rsidP="002F675A">
      <w:pPr>
        <w:suppressAutoHyphens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6ACB3F2E" w14:textId="0DB2C85B" w:rsidR="002F675A" w:rsidRPr="002A0AE7" w:rsidRDefault="002F675A" w:rsidP="002F675A">
      <w:pPr>
        <w:jc w:val="center"/>
        <w:rPr>
          <w:color w:val="000000" w:themeColor="text1"/>
          <w:sz w:val="28"/>
          <w:szCs w:val="28"/>
        </w:rPr>
      </w:pPr>
      <w:r w:rsidRPr="00713471">
        <w:rPr>
          <w:sz w:val="28"/>
          <w:szCs w:val="28"/>
          <w:lang w:eastAsia="zh-CN"/>
        </w:rPr>
        <w:t>39.0</w:t>
      </w:r>
      <w:r>
        <w:rPr>
          <w:sz w:val="28"/>
          <w:szCs w:val="28"/>
          <w:lang w:eastAsia="zh-CN"/>
        </w:rPr>
        <w:t xml:space="preserve">3.01 </w:t>
      </w:r>
      <w:r w:rsidRPr="00713471">
        <w:rPr>
          <w:sz w:val="28"/>
          <w:szCs w:val="28"/>
          <w:lang w:eastAsia="zh-CN"/>
        </w:rPr>
        <w:t>Социология</w:t>
      </w:r>
      <w:r w:rsidRPr="00F23856">
        <w:rPr>
          <w:sz w:val="28"/>
          <w:szCs w:val="28"/>
          <w:lang w:eastAsia="zh-CN"/>
        </w:rPr>
        <w:t xml:space="preserve">, </w:t>
      </w:r>
      <w:r w:rsidRPr="00F23856">
        <w:rPr>
          <w:sz w:val="28"/>
          <w:szCs w:val="28"/>
        </w:rPr>
        <w:t>ОП «Экономическая социология»</w:t>
      </w:r>
      <w:r w:rsidR="00813296">
        <w:rPr>
          <w:sz w:val="28"/>
          <w:szCs w:val="28"/>
        </w:rPr>
        <w:t xml:space="preserve">, </w:t>
      </w:r>
      <w:r w:rsidR="00813296" w:rsidRPr="002A0AE7">
        <w:rPr>
          <w:color w:val="000000" w:themeColor="text1"/>
          <w:sz w:val="28"/>
          <w:szCs w:val="28"/>
        </w:rPr>
        <w:t>профиль «Экономическая социология»</w:t>
      </w:r>
    </w:p>
    <w:p w14:paraId="3E64E2E8" w14:textId="77777777" w:rsidR="005F1200" w:rsidRPr="00813296" w:rsidRDefault="005F1200" w:rsidP="005F1200">
      <w:pPr>
        <w:suppressAutoHyphens/>
        <w:jc w:val="center"/>
        <w:rPr>
          <w:color w:val="FF0000"/>
          <w:sz w:val="28"/>
          <w:szCs w:val="28"/>
          <w:lang w:eastAsia="zh-CN"/>
        </w:rPr>
      </w:pPr>
    </w:p>
    <w:p w14:paraId="3F61BC18" w14:textId="77777777" w:rsidR="005F1200" w:rsidRPr="00713471" w:rsidRDefault="005F1200" w:rsidP="005F1200">
      <w:pPr>
        <w:suppressAutoHyphens/>
        <w:jc w:val="center"/>
        <w:rPr>
          <w:sz w:val="28"/>
          <w:szCs w:val="28"/>
          <w:lang w:eastAsia="zh-CN"/>
        </w:rPr>
      </w:pPr>
    </w:p>
    <w:p w14:paraId="4DC7BB0D" w14:textId="77777777" w:rsidR="00726235" w:rsidRPr="00D40E4E" w:rsidRDefault="00726235" w:rsidP="00726235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D40E4E">
        <w:rPr>
          <w:i/>
          <w:sz w:val="24"/>
          <w:szCs w:val="24"/>
        </w:rPr>
        <w:t>Рекомендовано Ученым советом</w:t>
      </w:r>
      <w:r w:rsidRPr="00D40E4E">
        <w:rPr>
          <w:i/>
          <w:sz w:val="24"/>
          <w:szCs w:val="24"/>
        </w:rPr>
        <w:br/>
        <w:t>Факультета социальных наук и массовых коммуникаций</w:t>
      </w:r>
    </w:p>
    <w:p w14:paraId="025FCEF9" w14:textId="762541F5" w:rsidR="00726235" w:rsidRDefault="00726235" w:rsidP="00726235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D40E4E">
        <w:rPr>
          <w:i/>
          <w:iCs/>
          <w:sz w:val="24"/>
          <w:szCs w:val="24"/>
        </w:rPr>
        <w:t>(</w:t>
      </w:r>
      <w:r w:rsidRPr="00D40E4E">
        <w:rPr>
          <w:i/>
          <w:sz w:val="24"/>
          <w:szCs w:val="24"/>
        </w:rPr>
        <w:t xml:space="preserve">протокол № 30 от 21 </w:t>
      </w:r>
      <w:r w:rsidR="0021050A">
        <w:rPr>
          <w:i/>
          <w:sz w:val="24"/>
          <w:szCs w:val="24"/>
        </w:rPr>
        <w:t>марта</w:t>
      </w:r>
      <w:bookmarkStart w:id="0" w:name="_GoBack"/>
      <w:bookmarkEnd w:id="0"/>
      <w:r w:rsidRPr="00D40E4E">
        <w:rPr>
          <w:i/>
          <w:sz w:val="24"/>
          <w:szCs w:val="24"/>
        </w:rPr>
        <w:t xml:space="preserve"> 2023 г.)</w:t>
      </w:r>
    </w:p>
    <w:p w14:paraId="35DE7409" w14:textId="77777777" w:rsidR="00726235" w:rsidRPr="00D40E4E" w:rsidRDefault="00726235" w:rsidP="00726235">
      <w:pPr>
        <w:suppressAutoHyphens/>
        <w:spacing w:line="276" w:lineRule="auto"/>
        <w:jc w:val="center"/>
        <w:rPr>
          <w:iCs/>
          <w:sz w:val="24"/>
          <w:szCs w:val="24"/>
        </w:rPr>
      </w:pPr>
    </w:p>
    <w:p w14:paraId="00C660F8" w14:textId="77777777" w:rsidR="00726235" w:rsidRDefault="00726235" w:rsidP="00726235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D40E4E">
        <w:rPr>
          <w:i/>
          <w:sz w:val="24"/>
          <w:szCs w:val="24"/>
        </w:rPr>
        <w:t xml:space="preserve">Одобрено Учебно-научным Советом Департамента социологии </w:t>
      </w:r>
      <w:bookmarkStart w:id="1" w:name="_Hlk89350663"/>
    </w:p>
    <w:p w14:paraId="3093D37D" w14:textId="47B1884A" w:rsidR="00726235" w:rsidRPr="00D40E4E" w:rsidRDefault="00726235" w:rsidP="00726235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D40E4E">
        <w:rPr>
          <w:i/>
          <w:sz w:val="24"/>
          <w:szCs w:val="24"/>
        </w:rPr>
        <w:t>Факультета социальных наук и массовых коммуникаций</w:t>
      </w:r>
    </w:p>
    <w:bookmarkEnd w:id="1"/>
    <w:p w14:paraId="3225429F" w14:textId="77777777" w:rsidR="00726235" w:rsidRPr="00D40E4E" w:rsidRDefault="00726235" w:rsidP="00726235">
      <w:pPr>
        <w:suppressAutoHyphens/>
        <w:spacing w:line="276" w:lineRule="auto"/>
        <w:jc w:val="center"/>
        <w:rPr>
          <w:iCs/>
          <w:sz w:val="24"/>
          <w:szCs w:val="24"/>
        </w:rPr>
      </w:pPr>
      <w:r w:rsidRPr="00D40E4E">
        <w:rPr>
          <w:i/>
          <w:iCs/>
          <w:sz w:val="24"/>
          <w:szCs w:val="24"/>
        </w:rPr>
        <w:t>(</w:t>
      </w:r>
      <w:r w:rsidRPr="00D40E4E">
        <w:rPr>
          <w:i/>
          <w:sz w:val="24"/>
          <w:szCs w:val="24"/>
        </w:rPr>
        <w:t>протокол № 09 от 20 февраля 2023г.</w:t>
      </w:r>
      <w:r w:rsidRPr="00D40E4E">
        <w:rPr>
          <w:i/>
          <w:iCs/>
          <w:sz w:val="24"/>
          <w:szCs w:val="24"/>
        </w:rPr>
        <w:t>)</w:t>
      </w:r>
    </w:p>
    <w:p w14:paraId="5A79A0EE" w14:textId="77777777" w:rsidR="00726235" w:rsidRDefault="00726235" w:rsidP="00726235">
      <w:pPr>
        <w:suppressAutoHyphens/>
        <w:jc w:val="center"/>
        <w:rPr>
          <w:sz w:val="28"/>
          <w:szCs w:val="28"/>
        </w:rPr>
      </w:pPr>
    </w:p>
    <w:p w14:paraId="4584A5E0" w14:textId="1243A6DF" w:rsidR="005F1200" w:rsidRDefault="005F1200" w:rsidP="005F1200">
      <w:pPr>
        <w:suppressAutoHyphens/>
        <w:jc w:val="center"/>
        <w:rPr>
          <w:sz w:val="28"/>
          <w:szCs w:val="28"/>
        </w:rPr>
      </w:pPr>
    </w:p>
    <w:p w14:paraId="486586DD" w14:textId="77777777" w:rsidR="002F675A" w:rsidRDefault="002F675A" w:rsidP="005F1200">
      <w:pPr>
        <w:suppressAutoHyphens/>
        <w:jc w:val="center"/>
        <w:rPr>
          <w:sz w:val="28"/>
          <w:szCs w:val="28"/>
        </w:rPr>
      </w:pPr>
    </w:p>
    <w:p w14:paraId="0CDC4B35" w14:textId="76201DF9" w:rsidR="005F1200" w:rsidRPr="007D7FEE" w:rsidRDefault="005F1200" w:rsidP="00726235">
      <w:pPr>
        <w:suppressAutoHyphens/>
        <w:jc w:val="center"/>
        <w:rPr>
          <w:sz w:val="28"/>
          <w:szCs w:val="28"/>
        </w:rPr>
      </w:pPr>
      <w:r w:rsidRPr="00713471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  <w:r w:rsidR="002F675A">
        <w:rPr>
          <w:sz w:val="28"/>
          <w:szCs w:val="28"/>
        </w:rPr>
        <w:br w:type="page"/>
      </w:r>
    </w:p>
    <w:p w14:paraId="06D37C86" w14:textId="77777777" w:rsidR="006F4618" w:rsidRPr="00713471" w:rsidRDefault="006F4618" w:rsidP="006F4618">
      <w:pPr>
        <w:suppressAutoHyphens/>
        <w:ind w:firstLine="340"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7A5CD19B" w14:textId="77777777" w:rsidR="006F4618" w:rsidRPr="00713471" w:rsidRDefault="006F4618" w:rsidP="006F4618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</w:p>
    <w:p w14:paraId="55E21899" w14:textId="77777777" w:rsidR="006F4618" w:rsidRPr="00713471" w:rsidRDefault="006F4618" w:rsidP="006F4618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5DD697FF" w14:textId="77777777" w:rsidR="006F4618" w:rsidRPr="00713471" w:rsidRDefault="006F4618" w:rsidP="006F4618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Российской Федерации»</w:t>
      </w:r>
    </w:p>
    <w:p w14:paraId="0C91F97E" w14:textId="77777777" w:rsidR="006F4618" w:rsidRPr="00713471" w:rsidRDefault="006F4618" w:rsidP="006F4618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</w:p>
    <w:p w14:paraId="571D00CF" w14:textId="77777777" w:rsidR="006F4618" w:rsidRPr="00713471" w:rsidRDefault="006F4618" w:rsidP="006F4618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  <w:r w:rsidRPr="00713471">
        <w:rPr>
          <w:b/>
          <w:sz w:val="28"/>
          <w:szCs w:val="28"/>
          <w:lang w:eastAsia="zh-CN"/>
        </w:rPr>
        <w:t>(Финансовый университет)</w:t>
      </w:r>
    </w:p>
    <w:p w14:paraId="0EB4DB38" w14:textId="77777777" w:rsidR="006F4618" w:rsidRPr="00713471" w:rsidRDefault="006F4618" w:rsidP="006F4618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4B4ABAE6" w14:textId="77777777" w:rsidR="006F4618" w:rsidRPr="00713471" w:rsidRDefault="006F4618" w:rsidP="006F4618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Департамент социологии</w:t>
      </w:r>
      <w:r w:rsidRPr="00713471">
        <w:rPr>
          <w:i/>
          <w:sz w:val="24"/>
          <w:szCs w:val="24"/>
        </w:rPr>
        <w:t xml:space="preserve"> </w:t>
      </w:r>
    </w:p>
    <w:p w14:paraId="0CF0F54E" w14:textId="77777777" w:rsidR="006F4618" w:rsidRPr="00713471" w:rsidRDefault="006F4618" w:rsidP="006F4618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Факультета социальных наук и массовых коммуникаций</w:t>
      </w:r>
    </w:p>
    <w:p w14:paraId="12FF6C75" w14:textId="77777777" w:rsidR="006F4618" w:rsidRPr="00713471" w:rsidRDefault="006F4618" w:rsidP="006F4618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6BF0840A" w14:textId="77777777" w:rsidR="006F4618" w:rsidRPr="00713471" w:rsidRDefault="006F4618" w:rsidP="006F4618">
      <w:pPr>
        <w:jc w:val="center"/>
        <w:rPr>
          <w:sz w:val="28"/>
          <w:szCs w:val="28"/>
        </w:rPr>
      </w:pPr>
    </w:p>
    <w:p w14:paraId="36841274" w14:textId="2432D5AE" w:rsidR="006F4618" w:rsidRDefault="006F4618" w:rsidP="006F4618">
      <w:pPr>
        <w:jc w:val="center"/>
        <w:rPr>
          <w:b/>
          <w:sz w:val="28"/>
          <w:szCs w:val="28"/>
        </w:rPr>
      </w:pPr>
    </w:p>
    <w:p w14:paraId="4D3C3433" w14:textId="77777777" w:rsidR="00407FEB" w:rsidRDefault="00407FEB" w:rsidP="006F4618">
      <w:pPr>
        <w:jc w:val="center"/>
        <w:rPr>
          <w:b/>
          <w:sz w:val="28"/>
          <w:szCs w:val="28"/>
        </w:rPr>
      </w:pPr>
    </w:p>
    <w:p w14:paraId="14BCD549" w14:textId="31EDBCAA" w:rsidR="00C1678A" w:rsidRDefault="00C1678A" w:rsidP="006F4618">
      <w:pPr>
        <w:jc w:val="center"/>
        <w:rPr>
          <w:b/>
          <w:sz w:val="28"/>
          <w:szCs w:val="28"/>
        </w:rPr>
      </w:pPr>
    </w:p>
    <w:p w14:paraId="086B9F13" w14:textId="23C26329" w:rsidR="00BB5E9D" w:rsidRDefault="00BB5E9D" w:rsidP="006F4618">
      <w:pPr>
        <w:jc w:val="center"/>
        <w:rPr>
          <w:b/>
          <w:sz w:val="28"/>
          <w:szCs w:val="28"/>
        </w:rPr>
      </w:pPr>
    </w:p>
    <w:p w14:paraId="7362EBC4" w14:textId="34FBB02C" w:rsidR="00BB5E9D" w:rsidRDefault="00BB5E9D" w:rsidP="006F4618">
      <w:pPr>
        <w:jc w:val="center"/>
        <w:rPr>
          <w:b/>
          <w:sz w:val="28"/>
          <w:szCs w:val="28"/>
        </w:rPr>
      </w:pPr>
    </w:p>
    <w:p w14:paraId="36A2461A" w14:textId="03042981" w:rsidR="00BB5E9D" w:rsidRDefault="00BB5E9D" w:rsidP="006F4618">
      <w:pPr>
        <w:jc w:val="center"/>
        <w:rPr>
          <w:b/>
          <w:sz w:val="28"/>
          <w:szCs w:val="28"/>
        </w:rPr>
      </w:pPr>
    </w:p>
    <w:p w14:paraId="51B8DD27" w14:textId="77777777" w:rsidR="006B1B75" w:rsidRDefault="006B1B75" w:rsidP="006F4618">
      <w:pPr>
        <w:jc w:val="center"/>
        <w:rPr>
          <w:b/>
          <w:sz w:val="28"/>
          <w:szCs w:val="28"/>
        </w:rPr>
      </w:pPr>
    </w:p>
    <w:p w14:paraId="6A64D9E2" w14:textId="77777777" w:rsidR="00BB5E9D" w:rsidRDefault="00BB5E9D" w:rsidP="00BB5E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Ирсетская Елена Александровна</w:t>
      </w:r>
    </w:p>
    <w:p w14:paraId="645E4C2F" w14:textId="7D260468" w:rsidR="006F4618" w:rsidRPr="00713471" w:rsidRDefault="006F4618" w:rsidP="006F4618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Кулешов Сергей Михайлович</w:t>
      </w:r>
    </w:p>
    <w:p w14:paraId="109D815E" w14:textId="77777777" w:rsidR="006F4618" w:rsidRPr="00713471" w:rsidRDefault="006F4618" w:rsidP="006F4618">
      <w:pPr>
        <w:rPr>
          <w:sz w:val="24"/>
          <w:szCs w:val="24"/>
        </w:rPr>
      </w:pPr>
    </w:p>
    <w:p w14:paraId="50323A27" w14:textId="77777777" w:rsidR="00BB5E9D" w:rsidRPr="0019648E" w:rsidRDefault="00BB5E9D" w:rsidP="00BB5E9D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Социологические практики исследования рынков</w:t>
      </w:r>
    </w:p>
    <w:p w14:paraId="7FE801F1" w14:textId="77777777" w:rsidR="006F4618" w:rsidRPr="00713471" w:rsidRDefault="006F4618" w:rsidP="006F4618">
      <w:pPr>
        <w:pStyle w:val="a3"/>
        <w:tabs>
          <w:tab w:val="left" w:pos="780"/>
          <w:tab w:val="center" w:pos="4535"/>
        </w:tabs>
        <w:jc w:val="center"/>
        <w:rPr>
          <w:bCs/>
        </w:rPr>
      </w:pPr>
    </w:p>
    <w:p w14:paraId="166B42F7" w14:textId="77777777" w:rsidR="002F675A" w:rsidRPr="00713471" w:rsidRDefault="002F675A" w:rsidP="002F675A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Рабочая программа дисциплины</w:t>
      </w:r>
    </w:p>
    <w:p w14:paraId="2BF4B2C8" w14:textId="77777777" w:rsidR="002F675A" w:rsidRPr="00713471" w:rsidRDefault="002F675A" w:rsidP="002F675A">
      <w:pPr>
        <w:suppressAutoHyphens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195B15FD" w14:textId="0E951499" w:rsidR="00813296" w:rsidRPr="002A0AE7" w:rsidRDefault="002F675A" w:rsidP="00813296">
      <w:pPr>
        <w:jc w:val="center"/>
        <w:rPr>
          <w:color w:val="000000" w:themeColor="text1"/>
          <w:sz w:val="28"/>
          <w:szCs w:val="28"/>
        </w:rPr>
      </w:pPr>
      <w:r w:rsidRPr="00713471">
        <w:rPr>
          <w:sz w:val="28"/>
          <w:szCs w:val="28"/>
          <w:lang w:eastAsia="zh-CN"/>
        </w:rPr>
        <w:t>39.0</w:t>
      </w:r>
      <w:r>
        <w:rPr>
          <w:sz w:val="28"/>
          <w:szCs w:val="28"/>
          <w:lang w:eastAsia="zh-CN"/>
        </w:rPr>
        <w:t xml:space="preserve">3.01 </w:t>
      </w:r>
      <w:r w:rsidRPr="00713471">
        <w:rPr>
          <w:sz w:val="28"/>
          <w:szCs w:val="28"/>
          <w:lang w:eastAsia="zh-CN"/>
        </w:rPr>
        <w:t>Социология</w:t>
      </w:r>
      <w:r w:rsidRPr="00F23856">
        <w:rPr>
          <w:sz w:val="28"/>
          <w:szCs w:val="28"/>
          <w:lang w:eastAsia="zh-CN"/>
        </w:rPr>
        <w:t xml:space="preserve">, </w:t>
      </w:r>
      <w:r w:rsidRPr="00F23856">
        <w:rPr>
          <w:sz w:val="28"/>
          <w:szCs w:val="28"/>
        </w:rPr>
        <w:t>ОП «Экономическая социология»</w:t>
      </w:r>
      <w:r w:rsidR="00813296">
        <w:rPr>
          <w:sz w:val="28"/>
          <w:szCs w:val="28"/>
        </w:rPr>
        <w:t>,</w:t>
      </w:r>
      <w:r w:rsidR="00B0611A">
        <w:rPr>
          <w:sz w:val="28"/>
          <w:szCs w:val="28"/>
        </w:rPr>
        <w:t xml:space="preserve"> </w:t>
      </w:r>
      <w:r w:rsidR="00813296" w:rsidRPr="002A0AE7">
        <w:rPr>
          <w:color w:val="000000" w:themeColor="text1"/>
          <w:sz w:val="28"/>
          <w:szCs w:val="28"/>
        </w:rPr>
        <w:t>профиль «Экономическая социология»</w:t>
      </w:r>
      <w:r w:rsidR="00B162B9">
        <w:rPr>
          <w:color w:val="000000" w:themeColor="text1"/>
          <w:sz w:val="28"/>
          <w:szCs w:val="28"/>
        </w:rPr>
        <w:t xml:space="preserve"> </w:t>
      </w:r>
    </w:p>
    <w:p w14:paraId="56673971" w14:textId="77777777" w:rsidR="00813296" w:rsidRPr="00813296" w:rsidRDefault="00813296" w:rsidP="00813296">
      <w:pPr>
        <w:suppressAutoHyphens/>
        <w:jc w:val="center"/>
        <w:rPr>
          <w:color w:val="FF0000"/>
          <w:sz w:val="28"/>
          <w:szCs w:val="28"/>
          <w:lang w:eastAsia="zh-CN"/>
        </w:rPr>
      </w:pPr>
    </w:p>
    <w:p w14:paraId="657B6D35" w14:textId="60015E0D" w:rsidR="002F675A" w:rsidRPr="00F23856" w:rsidRDefault="002F675A" w:rsidP="002F675A">
      <w:pPr>
        <w:jc w:val="center"/>
        <w:rPr>
          <w:sz w:val="28"/>
          <w:szCs w:val="28"/>
        </w:rPr>
      </w:pPr>
    </w:p>
    <w:p w14:paraId="4B18559F" w14:textId="77777777" w:rsidR="006F4618" w:rsidRPr="00713471" w:rsidRDefault="006F4618" w:rsidP="006F4618">
      <w:pPr>
        <w:suppressAutoHyphens/>
        <w:jc w:val="center"/>
        <w:rPr>
          <w:sz w:val="28"/>
          <w:szCs w:val="28"/>
          <w:lang w:eastAsia="zh-CN"/>
        </w:rPr>
      </w:pPr>
    </w:p>
    <w:p w14:paraId="2B2935E4" w14:textId="03C4AB9C" w:rsidR="006F4618" w:rsidRDefault="006F4618" w:rsidP="006F4618">
      <w:pPr>
        <w:suppressAutoHyphens/>
        <w:jc w:val="center"/>
        <w:rPr>
          <w:sz w:val="28"/>
          <w:szCs w:val="28"/>
        </w:rPr>
      </w:pPr>
    </w:p>
    <w:p w14:paraId="2AF82D61" w14:textId="77777777" w:rsidR="006F4618" w:rsidRPr="00713471" w:rsidRDefault="006F4618" w:rsidP="006F4618">
      <w:pPr>
        <w:suppressAutoHyphens/>
        <w:jc w:val="center"/>
        <w:rPr>
          <w:sz w:val="28"/>
          <w:szCs w:val="28"/>
        </w:rPr>
      </w:pPr>
    </w:p>
    <w:p w14:paraId="4EC1D4A4" w14:textId="2B4F03F3" w:rsidR="006F4618" w:rsidRDefault="006F4618" w:rsidP="006F4618">
      <w:pPr>
        <w:suppressAutoHyphens/>
        <w:jc w:val="center"/>
        <w:rPr>
          <w:sz w:val="28"/>
          <w:szCs w:val="28"/>
        </w:rPr>
      </w:pPr>
    </w:p>
    <w:p w14:paraId="11573E1F" w14:textId="5AF6F19E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4EA029BE" w14:textId="716E34B6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2BE93064" w14:textId="2BF232FD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059AD267" w14:textId="1F867FA1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05DAFE89" w14:textId="3D638657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2E2596C4" w14:textId="57D80AD5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52B9B58C" w14:textId="7283036D" w:rsidR="00407FEB" w:rsidRDefault="00407FEB" w:rsidP="006F4618">
      <w:pPr>
        <w:suppressAutoHyphens/>
        <w:jc w:val="center"/>
        <w:rPr>
          <w:sz w:val="28"/>
          <w:szCs w:val="28"/>
        </w:rPr>
      </w:pPr>
    </w:p>
    <w:p w14:paraId="5860A5F7" w14:textId="77777777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69B6FB34" w14:textId="0BADCAED" w:rsidR="006F4618" w:rsidRDefault="006F4618" w:rsidP="00813296">
      <w:pPr>
        <w:suppressAutoHyphens/>
        <w:jc w:val="center"/>
        <w:rPr>
          <w:b/>
          <w:sz w:val="28"/>
        </w:rPr>
      </w:pPr>
      <w:r w:rsidRPr="00713471">
        <w:rPr>
          <w:sz w:val="28"/>
          <w:szCs w:val="28"/>
        </w:rPr>
        <w:t>Москва 202</w:t>
      </w:r>
      <w:r>
        <w:rPr>
          <w:sz w:val="28"/>
          <w:szCs w:val="28"/>
        </w:rPr>
        <w:t xml:space="preserve">3 </w:t>
      </w:r>
      <w:r w:rsidR="00474639">
        <w:rPr>
          <w:b/>
          <w:sz w:val="28"/>
        </w:rPr>
        <w:br w:type="page"/>
      </w:r>
    </w:p>
    <w:p w14:paraId="08D0AC23" w14:textId="77777777" w:rsidR="006F4618" w:rsidRDefault="006F4618">
      <w:pPr>
        <w:rPr>
          <w:b/>
          <w:color w:val="FF0000"/>
          <w:sz w:val="28"/>
        </w:rPr>
      </w:pPr>
    </w:p>
    <w:p w14:paraId="483AD9AB" w14:textId="520C24A2" w:rsidR="009004E0" w:rsidRDefault="009004E0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C85A77">
        <w:rPr>
          <w:b/>
          <w:bCs/>
          <w:sz w:val="28"/>
          <w:szCs w:val="28"/>
          <w:lang w:eastAsia="ru-RU"/>
        </w:rPr>
        <w:t>СОДЕРЖАНИЕ</w:t>
      </w:r>
    </w:p>
    <w:p w14:paraId="36E637FD" w14:textId="38FEB648" w:rsidR="0044175F" w:rsidRDefault="0044175F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9"/>
      </w:tblGrid>
      <w:tr w:rsidR="0044175F" w:rsidRPr="006E3EC0" w14:paraId="0A981DA1" w14:textId="77777777" w:rsidTr="00B736D7">
        <w:tc>
          <w:tcPr>
            <w:tcW w:w="8500" w:type="dxa"/>
          </w:tcPr>
          <w:p w14:paraId="3C7BC4B7" w14:textId="369DB3B2" w:rsidR="0044175F" w:rsidRPr="006E3EC0" w:rsidRDefault="003631AB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bCs/>
                <w:sz w:val="28"/>
                <w:szCs w:val="28"/>
                <w:lang w:eastAsia="ru-RU"/>
              </w:rPr>
              <w:t>1. Наименование дисциплины</w:t>
            </w:r>
            <w:r w:rsidR="000E7A9A">
              <w:rPr>
                <w:bCs/>
                <w:sz w:val="28"/>
                <w:szCs w:val="28"/>
                <w:lang w:eastAsia="ru-RU"/>
              </w:rPr>
              <w:t>…………………………………………..</w:t>
            </w:r>
            <w:r w:rsidR="00656815">
              <w:rPr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9" w:type="dxa"/>
          </w:tcPr>
          <w:p w14:paraId="733670F3" w14:textId="2275709F" w:rsidR="0044175F" w:rsidRPr="00D603C7" w:rsidRDefault="00204C35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D603C7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4175F" w:rsidRPr="006E3EC0" w14:paraId="70026A68" w14:textId="77777777" w:rsidTr="00B736D7">
        <w:tc>
          <w:tcPr>
            <w:tcW w:w="8500" w:type="dxa"/>
          </w:tcPr>
          <w:p w14:paraId="08B56D01" w14:textId="391046B0" w:rsidR="0044175F" w:rsidRPr="006E3EC0" w:rsidRDefault="00B20A08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sz w:val="28"/>
                <w:szCs w:val="28"/>
              </w:rPr>
              <w:t xml:space="preserve">2. </w:t>
            </w:r>
            <w:r w:rsidR="003631AB" w:rsidRPr="006E3EC0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E7A9A">
              <w:rPr>
                <w:sz w:val="28"/>
                <w:szCs w:val="28"/>
              </w:rPr>
              <w:t>….</w:t>
            </w:r>
          </w:p>
        </w:tc>
        <w:tc>
          <w:tcPr>
            <w:tcW w:w="849" w:type="dxa"/>
          </w:tcPr>
          <w:p w14:paraId="19D1CEC5" w14:textId="77777777" w:rsidR="000E7A9A" w:rsidRPr="00D603C7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B0506A9" w14:textId="77777777" w:rsidR="000E7A9A" w:rsidRPr="00D603C7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32365BA" w14:textId="20F6115E" w:rsidR="0044175F" w:rsidRPr="00D603C7" w:rsidRDefault="00C5157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D603C7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B66067" w:rsidRPr="006E3EC0" w14:paraId="0391FBD3" w14:textId="77777777" w:rsidTr="00B736D7">
        <w:tc>
          <w:tcPr>
            <w:tcW w:w="8500" w:type="dxa"/>
          </w:tcPr>
          <w:p w14:paraId="7B2D3B44" w14:textId="5CBE5913" w:rsidR="00B66067" w:rsidRPr="006E3EC0" w:rsidRDefault="00B66067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0E7A9A">
              <w:rPr>
                <w:sz w:val="28"/>
                <w:szCs w:val="28"/>
              </w:rPr>
              <w:t>……..</w:t>
            </w:r>
          </w:p>
        </w:tc>
        <w:tc>
          <w:tcPr>
            <w:tcW w:w="849" w:type="dxa"/>
          </w:tcPr>
          <w:p w14:paraId="11479E56" w14:textId="3C7619CE" w:rsidR="00B66067" w:rsidRPr="00D603C7" w:rsidRDefault="009D5063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val="en-US" w:eastAsia="ru-RU"/>
              </w:rPr>
            </w:pPr>
            <w:r w:rsidRPr="00D603C7">
              <w:rPr>
                <w:bCs/>
                <w:sz w:val="28"/>
                <w:szCs w:val="28"/>
                <w:lang w:val="en-US" w:eastAsia="ru-RU"/>
              </w:rPr>
              <w:t>7</w:t>
            </w:r>
          </w:p>
        </w:tc>
      </w:tr>
      <w:tr w:rsidR="0044175F" w:rsidRPr="006E3EC0" w14:paraId="09EC1765" w14:textId="77777777" w:rsidTr="00B736D7">
        <w:tc>
          <w:tcPr>
            <w:tcW w:w="8500" w:type="dxa"/>
          </w:tcPr>
          <w:p w14:paraId="27B90FD1" w14:textId="0C4B6F60" w:rsidR="0044175F" w:rsidRPr="006E3EC0" w:rsidRDefault="00B66067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4</w:t>
            </w:r>
            <w:r w:rsidR="00B20A08" w:rsidRPr="006E3EC0">
              <w:rPr>
                <w:sz w:val="28"/>
                <w:szCs w:val="28"/>
              </w:rPr>
              <w:t>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E7A9A">
              <w:rPr>
                <w:sz w:val="28"/>
                <w:szCs w:val="28"/>
              </w:rPr>
              <w:t>………………………………..</w:t>
            </w:r>
            <w:r w:rsidR="00656815">
              <w:rPr>
                <w:sz w:val="28"/>
                <w:szCs w:val="28"/>
              </w:rPr>
              <w:t>.</w:t>
            </w:r>
          </w:p>
        </w:tc>
        <w:tc>
          <w:tcPr>
            <w:tcW w:w="849" w:type="dxa"/>
          </w:tcPr>
          <w:p w14:paraId="077FB286" w14:textId="77777777" w:rsidR="000E7A9A" w:rsidRPr="00D603C7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A050977" w14:textId="77777777" w:rsidR="000E7A9A" w:rsidRPr="00D603C7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01A09E78" w14:textId="5C8C6646" w:rsidR="0044175F" w:rsidRPr="00D603C7" w:rsidRDefault="00D603C7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val="en-US" w:eastAsia="ru-RU"/>
              </w:rPr>
            </w:pPr>
            <w:r w:rsidRPr="00D603C7">
              <w:rPr>
                <w:bCs/>
                <w:sz w:val="28"/>
                <w:szCs w:val="28"/>
                <w:lang w:val="en-US" w:eastAsia="ru-RU"/>
              </w:rPr>
              <w:t>7</w:t>
            </w:r>
          </w:p>
        </w:tc>
      </w:tr>
      <w:tr w:rsidR="0044175F" w:rsidRPr="006E3EC0" w14:paraId="160CA75A" w14:textId="77777777" w:rsidTr="00B736D7">
        <w:tc>
          <w:tcPr>
            <w:tcW w:w="8500" w:type="dxa"/>
          </w:tcPr>
          <w:p w14:paraId="414A4134" w14:textId="36756127" w:rsidR="0044175F" w:rsidRPr="006E3EC0" w:rsidRDefault="00B66067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E7A9A">
              <w:rPr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849" w:type="dxa"/>
          </w:tcPr>
          <w:p w14:paraId="3B54A27C" w14:textId="77777777" w:rsidR="000E7A9A" w:rsidRPr="00D603C7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0D37B272" w14:textId="77777777" w:rsidR="000E7A9A" w:rsidRPr="00D603C7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58B4401E" w14:textId="26E674CD" w:rsidR="0044175F" w:rsidRPr="008C4FAD" w:rsidRDefault="008C4FAD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44175F" w:rsidRPr="006E3EC0" w14:paraId="5EA7F6D4" w14:textId="77777777" w:rsidTr="00B736D7">
        <w:tc>
          <w:tcPr>
            <w:tcW w:w="8500" w:type="dxa"/>
          </w:tcPr>
          <w:p w14:paraId="7E7CE31C" w14:textId="6CFF4F75" w:rsidR="0044175F" w:rsidRPr="006E3EC0" w:rsidRDefault="0024572B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E7A9A">
              <w:rPr>
                <w:sz w:val="28"/>
                <w:szCs w:val="28"/>
              </w:rPr>
              <w:t>………………</w:t>
            </w:r>
          </w:p>
        </w:tc>
        <w:tc>
          <w:tcPr>
            <w:tcW w:w="849" w:type="dxa"/>
          </w:tcPr>
          <w:p w14:paraId="7E0A73ED" w14:textId="77777777" w:rsidR="000E7A9A" w:rsidRPr="00D603C7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821AAF3" w14:textId="5FEF5ABE" w:rsidR="0044175F" w:rsidRPr="00935070" w:rsidRDefault="00935070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24572B" w:rsidRPr="006E3EC0" w14:paraId="3DAE86B2" w14:textId="77777777" w:rsidTr="00B736D7">
        <w:tc>
          <w:tcPr>
            <w:tcW w:w="8500" w:type="dxa"/>
          </w:tcPr>
          <w:p w14:paraId="3EB6A484" w14:textId="2D26CC50" w:rsidR="0024572B" w:rsidRPr="006E3EC0" w:rsidRDefault="00621400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0E7A9A">
              <w:rPr>
                <w:sz w:val="28"/>
                <w:szCs w:val="28"/>
              </w:rPr>
              <w:t>………………………………</w:t>
            </w:r>
          </w:p>
        </w:tc>
        <w:tc>
          <w:tcPr>
            <w:tcW w:w="849" w:type="dxa"/>
          </w:tcPr>
          <w:p w14:paraId="7BD652EF" w14:textId="77777777" w:rsidR="000E7A9A" w:rsidRPr="00D603C7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7FD230FE" w14:textId="4DFAA47C" w:rsidR="0024572B" w:rsidRPr="00935070" w:rsidRDefault="00935070" w:rsidP="008C4FAD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</w:t>
            </w:r>
            <w:r w:rsidR="008C4FAD">
              <w:rPr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24572B" w:rsidRPr="006E3EC0" w14:paraId="4D5D0339" w14:textId="77777777" w:rsidTr="00B736D7">
        <w:tc>
          <w:tcPr>
            <w:tcW w:w="8500" w:type="dxa"/>
          </w:tcPr>
          <w:p w14:paraId="72A4E21A" w14:textId="43E4FEF5" w:rsidR="0024572B" w:rsidRPr="006E3EC0" w:rsidRDefault="00770D3E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E7A9A">
              <w:rPr>
                <w:sz w:val="28"/>
                <w:szCs w:val="28"/>
              </w:rPr>
              <w:t>……………………………….</w:t>
            </w:r>
          </w:p>
        </w:tc>
        <w:tc>
          <w:tcPr>
            <w:tcW w:w="849" w:type="dxa"/>
          </w:tcPr>
          <w:p w14:paraId="6D6D6C36" w14:textId="77777777" w:rsidR="000E7A9A" w:rsidRPr="00D603C7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A82F77B" w14:textId="3F6912AE" w:rsidR="0024572B" w:rsidRPr="00935070" w:rsidRDefault="00935070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34</w:t>
            </w:r>
          </w:p>
        </w:tc>
      </w:tr>
      <w:tr w:rsidR="0024572B" w:rsidRPr="006E3EC0" w14:paraId="4E24B1B4" w14:textId="77777777" w:rsidTr="00B736D7">
        <w:tc>
          <w:tcPr>
            <w:tcW w:w="8500" w:type="dxa"/>
          </w:tcPr>
          <w:p w14:paraId="69CDE2BE" w14:textId="44EA2828" w:rsidR="0024572B" w:rsidRPr="006E3EC0" w:rsidRDefault="0005200F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b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E7A9A">
              <w:rPr>
                <w:bCs/>
                <w:sz w:val="28"/>
                <w:szCs w:val="28"/>
              </w:rPr>
              <w:t>………………..</w:t>
            </w:r>
          </w:p>
        </w:tc>
        <w:tc>
          <w:tcPr>
            <w:tcW w:w="849" w:type="dxa"/>
          </w:tcPr>
          <w:p w14:paraId="377E328A" w14:textId="77777777" w:rsidR="000E7A9A" w:rsidRPr="00D603C7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A807C13" w14:textId="477B0B0E" w:rsidR="0024572B" w:rsidRPr="00935070" w:rsidRDefault="00935070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35</w:t>
            </w:r>
          </w:p>
        </w:tc>
      </w:tr>
      <w:tr w:rsidR="0005200F" w:rsidRPr="006E3EC0" w14:paraId="28438B24" w14:textId="77777777" w:rsidTr="00B736D7">
        <w:tc>
          <w:tcPr>
            <w:tcW w:w="8500" w:type="dxa"/>
          </w:tcPr>
          <w:p w14:paraId="597DAEAF" w14:textId="32FC7CF4" w:rsidR="0005200F" w:rsidRPr="006E3EC0" w:rsidRDefault="0005200F" w:rsidP="00656815">
            <w:pPr>
              <w:spacing w:line="288" w:lineRule="auto"/>
              <w:rPr>
                <w:bCs/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5461B">
              <w:rPr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849" w:type="dxa"/>
          </w:tcPr>
          <w:p w14:paraId="1A55BE37" w14:textId="77777777" w:rsidR="00E5461B" w:rsidRPr="00D603C7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5A36416" w14:textId="27D30D15" w:rsidR="0005200F" w:rsidRPr="00935070" w:rsidRDefault="00935070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36</w:t>
            </w:r>
          </w:p>
        </w:tc>
      </w:tr>
      <w:tr w:rsidR="0005200F" w:rsidRPr="006E3EC0" w14:paraId="65C2C29E" w14:textId="77777777" w:rsidTr="00B736D7">
        <w:tc>
          <w:tcPr>
            <w:tcW w:w="8500" w:type="dxa"/>
          </w:tcPr>
          <w:p w14:paraId="512676AE" w14:textId="68A66B6F" w:rsidR="0005200F" w:rsidRPr="006E3EC0" w:rsidRDefault="00562E96" w:rsidP="00656815">
            <w:pPr>
              <w:spacing w:line="288" w:lineRule="auto"/>
            </w:pPr>
            <w:r w:rsidRPr="006E3EC0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      </w:r>
            <w:r w:rsidR="007D7FEE">
              <w:rPr>
                <w:sz w:val="28"/>
                <w:szCs w:val="28"/>
              </w:rPr>
              <w:t xml:space="preserve">очных систем </w:t>
            </w:r>
            <w:r w:rsidR="00E5461B">
              <w:rPr>
                <w:sz w:val="28"/>
                <w:szCs w:val="28"/>
              </w:rPr>
              <w:t>…………</w:t>
            </w:r>
          </w:p>
        </w:tc>
        <w:tc>
          <w:tcPr>
            <w:tcW w:w="849" w:type="dxa"/>
          </w:tcPr>
          <w:p w14:paraId="41902CC9" w14:textId="77777777" w:rsidR="00E5461B" w:rsidRPr="00D603C7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6B62B36" w14:textId="77777777" w:rsidR="00E5461B" w:rsidRPr="00D603C7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72E82576" w14:textId="77777777" w:rsidR="00E5461B" w:rsidRPr="00D603C7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BA3CB80" w14:textId="65BE92B3" w:rsidR="0005200F" w:rsidRPr="00935070" w:rsidRDefault="00935070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39</w:t>
            </w:r>
          </w:p>
        </w:tc>
      </w:tr>
      <w:tr w:rsidR="0005200F" w:rsidRPr="006E3EC0" w14:paraId="69588A95" w14:textId="77777777" w:rsidTr="00B736D7">
        <w:tc>
          <w:tcPr>
            <w:tcW w:w="8500" w:type="dxa"/>
          </w:tcPr>
          <w:p w14:paraId="3718639A" w14:textId="05A7B69C" w:rsidR="0005200F" w:rsidRPr="006E3EC0" w:rsidRDefault="00562E96" w:rsidP="00656815">
            <w:pPr>
              <w:spacing w:line="288" w:lineRule="auto"/>
              <w:rPr>
                <w:bCs/>
                <w:sz w:val="28"/>
                <w:szCs w:val="28"/>
              </w:rPr>
            </w:pPr>
            <w:r w:rsidRPr="006E3EC0">
              <w:rPr>
                <w:rFonts w:eastAsia="Calibri"/>
                <w:bCs/>
                <w:kern w:val="32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5461B">
              <w:rPr>
                <w:rFonts w:eastAsia="Calibri"/>
                <w:bCs/>
                <w:kern w:val="32"/>
                <w:sz w:val="28"/>
                <w:szCs w:val="28"/>
              </w:rPr>
              <w:t>………….</w:t>
            </w:r>
            <w:r w:rsidR="00656815">
              <w:rPr>
                <w:rFonts w:eastAsia="Calibri"/>
                <w:bCs/>
                <w:kern w:val="32"/>
                <w:sz w:val="28"/>
                <w:szCs w:val="28"/>
              </w:rPr>
              <w:t>.</w:t>
            </w:r>
          </w:p>
        </w:tc>
        <w:tc>
          <w:tcPr>
            <w:tcW w:w="849" w:type="dxa"/>
          </w:tcPr>
          <w:p w14:paraId="4C0A5A38" w14:textId="77777777" w:rsidR="00E5461B" w:rsidRPr="00D603C7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DB1CED5" w14:textId="7ADD3A6F" w:rsidR="0005200F" w:rsidRPr="00935070" w:rsidRDefault="008C4FAD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40</w:t>
            </w:r>
          </w:p>
        </w:tc>
      </w:tr>
    </w:tbl>
    <w:p w14:paraId="1EA3CC0A" w14:textId="0CD753FB" w:rsidR="0044175F" w:rsidRDefault="0044175F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p w14:paraId="7A97EBA6" w14:textId="77777777" w:rsidR="009004E0" w:rsidRDefault="009004E0" w:rsidP="009004E0">
      <w:pPr>
        <w:pStyle w:val="Default"/>
        <w:ind w:left="360"/>
        <w:jc w:val="both"/>
        <w:rPr>
          <w:color w:val="auto"/>
          <w:sz w:val="28"/>
          <w:szCs w:val="28"/>
        </w:rPr>
      </w:pPr>
    </w:p>
    <w:p w14:paraId="25988741" w14:textId="5305FC5F" w:rsidR="009004E0" w:rsidRDefault="009004E0">
      <w:pPr>
        <w:rPr>
          <w:b/>
          <w:sz w:val="28"/>
        </w:rPr>
      </w:pPr>
    </w:p>
    <w:p w14:paraId="27AFB097" w14:textId="084C0A06" w:rsidR="006E3EC0" w:rsidRDefault="006E3EC0">
      <w:pPr>
        <w:rPr>
          <w:b/>
          <w:sz w:val="28"/>
        </w:rPr>
      </w:pPr>
      <w:r>
        <w:rPr>
          <w:b/>
          <w:sz w:val="28"/>
        </w:rPr>
        <w:br w:type="page"/>
      </w:r>
    </w:p>
    <w:p w14:paraId="205EF100" w14:textId="77777777" w:rsidR="0030678B" w:rsidRDefault="00746D74" w:rsidP="0030678B">
      <w:pPr>
        <w:pStyle w:val="s1"/>
        <w:numPr>
          <w:ilvl w:val="0"/>
          <w:numId w:val="18"/>
        </w:numPr>
        <w:shd w:val="clear" w:color="auto" w:fill="FFFFFF"/>
        <w:spacing w:line="360" w:lineRule="auto"/>
        <w:ind w:left="0" w:firstLine="284"/>
        <w:jc w:val="both"/>
        <w:rPr>
          <w:b/>
          <w:color w:val="22272F"/>
          <w:sz w:val="28"/>
          <w:szCs w:val="28"/>
        </w:rPr>
      </w:pPr>
      <w:r w:rsidRPr="00A4047C">
        <w:rPr>
          <w:b/>
          <w:color w:val="22272F"/>
          <w:sz w:val="28"/>
          <w:szCs w:val="28"/>
        </w:rPr>
        <w:lastRenderedPageBreak/>
        <w:t xml:space="preserve">Наименование </w:t>
      </w:r>
      <w:r w:rsidR="001D6C06">
        <w:rPr>
          <w:b/>
          <w:color w:val="22272F"/>
          <w:sz w:val="28"/>
          <w:szCs w:val="28"/>
        </w:rPr>
        <w:t>дисциплины</w:t>
      </w:r>
    </w:p>
    <w:p w14:paraId="0CA1EC59" w14:textId="5FEF5480" w:rsidR="00746D74" w:rsidRPr="0030678B" w:rsidRDefault="00BE6A3D" w:rsidP="0030678B">
      <w:pPr>
        <w:pStyle w:val="s1"/>
        <w:shd w:val="clear" w:color="auto" w:fill="FFFFFF"/>
        <w:spacing w:line="360" w:lineRule="auto"/>
        <w:ind w:left="284"/>
        <w:jc w:val="both"/>
        <w:rPr>
          <w:b/>
          <w:color w:val="22272F"/>
          <w:sz w:val="28"/>
          <w:szCs w:val="28"/>
        </w:rPr>
      </w:pPr>
      <w:r w:rsidRPr="0030678B">
        <w:rPr>
          <w:color w:val="22272F"/>
          <w:sz w:val="28"/>
          <w:szCs w:val="28"/>
        </w:rPr>
        <w:t xml:space="preserve"> «</w:t>
      </w:r>
      <w:r w:rsidR="00DC400B">
        <w:rPr>
          <w:color w:val="22272F"/>
          <w:sz w:val="28"/>
          <w:szCs w:val="28"/>
        </w:rPr>
        <w:t>Социологические практики исследования рынков</w:t>
      </w:r>
      <w:r w:rsidRPr="0030678B">
        <w:rPr>
          <w:color w:val="22272F"/>
          <w:sz w:val="28"/>
          <w:szCs w:val="28"/>
        </w:rPr>
        <w:t>»</w:t>
      </w:r>
      <w:r w:rsidR="001D6C06" w:rsidRPr="0030678B">
        <w:rPr>
          <w:color w:val="22272F"/>
          <w:sz w:val="28"/>
          <w:szCs w:val="28"/>
        </w:rPr>
        <w:t>.</w:t>
      </w:r>
    </w:p>
    <w:p w14:paraId="4355AFDA" w14:textId="36485BA9" w:rsidR="00A92B93" w:rsidRDefault="00746D74" w:rsidP="00E04B2F">
      <w:pPr>
        <w:pStyle w:val="a5"/>
        <w:numPr>
          <w:ilvl w:val="0"/>
          <w:numId w:val="18"/>
        </w:numPr>
        <w:spacing w:before="0"/>
        <w:ind w:left="358" w:hanging="74"/>
        <w:jc w:val="both"/>
        <w:rPr>
          <w:b/>
          <w:sz w:val="28"/>
          <w:szCs w:val="28"/>
        </w:rPr>
      </w:pPr>
      <w:r w:rsidRPr="0085113F">
        <w:rPr>
          <w:b/>
          <w:sz w:val="28"/>
          <w:szCs w:val="28"/>
        </w:rPr>
        <w:t xml:space="preserve"> </w:t>
      </w:r>
      <w:r w:rsidR="00A92B93" w:rsidRPr="0085113F">
        <w:rPr>
          <w:b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="0085113F" w:rsidRPr="0085113F">
        <w:rPr>
          <w:b/>
          <w:sz w:val="28"/>
          <w:szCs w:val="28"/>
        </w:rPr>
        <w:t xml:space="preserve">(перечень компетенций) </w:t>
      </w:r>
      <w:r w:rsidR="00A92B93" w:rsidRPr="0085113F">
        <w:rPr>
          <w:b/>
          <w:sz w:val="28"/>
          <w:szCs w:val="28"/>
        </w:rPr>
        <w:t xml:space="preserve">с указанием индикаторов их достижения </w:t>
      </w:r>
      <w:r w:rsidR="001D6C06">
        <w:rPr>
          <w:b/>
          <w:sz w:val="28"/>
          <w:szCs w:val="28"/>
        </w:rPr>
        <w:t>и</w:t>
      </w:r>
      <w:r w:rsidR="00A92B93" w:rsidRPr="0085113F">
        <w:rPr>
          <w:b/>
          <w:sz w:val="28"/>
          <w:szCs w:val="28"/>
        </w:rPr>
        <w:t xml:space="preserve"> планируемы</w:t>
      </w:r>
      <w:r w:rsidR="001D6C06">
        <w:rPr>
          <w:b/>
          <w:sz w:val="28"/>
          <w:szCs w:val="28"/>
        </w:rPr>
        <w:t>х</w:t>
      </w:r>
      <w:r w:rsidR="00A92B93" w:rsidRPr="0085113F">
        <w:rPr>
          <w:b/>
          <w:sz w:val="28"/>
          <w:szCs w:val="28"/>
        </w:rPr>
        <w:t xml:space="preserve"> результат</w:t>
      </w:r>
      <w:r w:rsidR="001D6C06">
        <w:rPr>
          <w:b/>
          <w:sz w:val="28"/>
          <w:szCs w:val="28"/>
        </w:rPr>
        <w:t>ов</w:t>
      </w:r>
      <w:r w:rsidR="00A92B93" w:rsidRPr="0085113F">
        <w:rPr>
          <w:b/>
          <w:sz w:val="28"/>
          <w:szCs w:val="28"/>
        </w:rPr>
        <w:t xml:space="preserve"> </w:t>
      </w:r>
      <w:r w:rsidR="0085113F" w:rsidRPr="0085113F">
        <w:rPr>
          <w:b/>
          <w:sz w:val="28"/>
          <w:szCs w:val="28"/>
        </w:rPr>
        <w:t xml:space="preserve">обучения </w:t>
      </w:r>
      <w:r w:rsidR="001D6C06">
        <w:rPr>
          <w:b/>
          <w:sz w:val="28"/>
          <w:szCs w:val="28"/>
        </w:rPr>
        <w:t>по дисциплине</w:t>
      </w:r>
      <w:r w:rsidR="0085113F" w:rsidRPr="0085113F">
        <w:rPr>
          <w:b/>
          <w:sz w:val="28"/>
          <w:szCs w:val="28"/>
        </w:rPr>
        <w:t xml:space="preserve">. </w:t>
      </w:r>
    </w:p>
    <w:p w14:paraId="49AA0545" w14:textId="77777777" w:rsidR="00712F6B" w:rsidRDefault="00712F6B" w:rsidP="002F242B">
      <w:pPr>
        <w:spacing w:line="360" w:lineRule="auto"/>
        <w:ind w:left="284"/>
        <w:jc w:val="right"/>
        <w:rPr>
          <w:sz w:val="28"/>
          <w:szCs w:val="28"/>
        </w:rPr>
      </w:pPr>
    </w:p>
    <w:p w14:paraId="1D7BC661" w14:textId="286B0EFE" w:rsidR="002F242B" w:rsidRPr="002F242B" w:rsidRDefault="00E04B2F" w:rsidP="002F242B">
      <w:pPr>
        <w:spacing w:line="360" w:lineRule="auto"/>
        <w:ind w:left="284"/>
        <w:jc w:val="right"/>
        <w:rPr>
          <w:sz w:val="28"/>
          <w:szCs w:val="28"/>
        </w:rPr>
      </w:pPr>
      <w:r w:rsidRPr="00E04B2F">
        <w:rPr>
          <w:color w:val="0070C0"/>
          <w:sz w:val="28"/>
          <w:szCs w:val="28"/>
        </w:rPr>
        <w:t xml:space="preserve">        </w:t>
      </w:r>
      <w:r w:rsidR="002F242B" w:rsidRPr="002F242B">
        <w:rPr>
          <w:sz w:val="28"/>
          <w:szCs w:val="28"/>
        </w:rPr>
        <w:t>Таблица 1</w:t>
      </w:r>
    </w:p>
    <w:tbl>
      <w:tblPr>
        <w:tblStyle w:val="ab"/>
        <w:tblW w:w="9351" w:type="dxa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2835"/>
        <w:gridCol w:w="3119"/>
      </w:tblGrid>
      <w:tr w:rsidR="000237CD" w:rsidRPr="009369F8" w14:paraId="28541AA4" w14:textId="77777777" w:rsidTr="00482892">
        <w:trPr>
          <w:trHeight w:val="1275"/>
        </w:trPr>
        <w:tc>
          <w:tcPr>
            <w:tcW w:w="1129" w:type="dxa"/>
          </w:tcPr>
          <w:p w14:paraId="49480BF8" w14:textId="77777777" w:rsidR="00A92B93" w:rsidRPr="009369F8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9369F8">
              <w:rPr>
                <w:b/>
                <w:sz w:val="28"/>
                <w:szCs w:val="28"/>
              </w:rPr>
              <w:t>Код компетенции</w:t>
            </w:r>
          </w:p>
        </w:tc>
        <w:tc>
          <w:tcPr>
            <w:tcW w:w="2268" w:type="dxa"/>
          </w:tcPr>
          <w:p w14:paraId="6C0017C3" w14:textId="77777777" w:rsidR="00A92B93" w:rsidRPr="009369F8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9369F8">
              <w:rPr>
                <w:b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835" w:type="dxa"/>
          </w:tcPr>
          <w:p w14:paraId="5A9C788B" w14:textId="77777777" w:rsidR="00A92B93" w:rsidRPr="009369F8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9369F8">
              <w:rPr>
                <w:b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119" w:type="dxa"/>
          </w:tcPr>
          <w:p w14:paraId="3FC94B22" w14:textId="0CB1BC4D" w:rsidR="00A92B93" w:rsidRPr="009369F8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9369F8">
              <w:rPr>
                <w:b/>
                <w:sz w:val="28"/>
                <w:szCs w:val="28"/>
              </w:rPr>
              <w:t>Результаты обучения (умения и знания), соотнесенные с</w:t>
            </w:r>
            <w:r w:rsidR="002F242B" w:rsidRPr="009369F8">
              <w:rPr>
                <w:b/>
                <w:sz w:val="28"/>
                <w:szCs w:val="28"/>
              </w:rPr>
              <w:t xml:space="preserve"> компетенциями/</w:t>
            </w:r>
            <w:r w:rsidRPr="009369F8">
              <w:rPr>
                <w:b/>
                <w:sz w:val="28"/>
                <w:szCs w:val="28"/>
              </w:rPr>
              <w:t xml:space="preserve"> индикаторами достижения компетенции</w:t>
            </w:r>
          </w:p>
        </w:tc>
      </w:tr>
      <w:tr w:rsidR="000237CD" w:rsidRPr="009369F8" w14:paraId="477ED087" w14:textId="77777777" w:rsidTr="00482892">
        <w:trPr>
          <w:trHeight w:val="353"/>
        </w:trPr>
        <w:tc>
          <w:tcPr>
            <w:tcW w:w="1129" w:type="dxa"/>
          </w:tcPr>
          <w:p w14:paraId="3D8EBD66" w14:textId="372E1779" w:rsidR="00A92B93" w:rsidRPr="009369F8" w:rsidRDefault="002F733D" w:rsidP="00A12787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ПКП</w:t>
            </w:r>
            <w:r w:rsidR="00A12787" w:rsidRPr="009369F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2804D842" w14:textId="2DADDCF3" w:rsidR="00A92B93" w:rsidRPr="009369F8" w:rsidRDefault="0041065B" w:rsidP="00A12787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41065B">
              <w:rPr>
                <w:sz w:val="28"/>
                <w:szCs w:val="28"/>
              </w:rPr>
              <w:t>Способность разрабатывать организационную и техническую документацию по сбору данных социологического исследования в сфере экономики и финансов</w:t>
            </w:r>
          </w:p>
        </w:tc>
        <w:tc>
          <w:tcPr>
            <w:tcW w:w="2835" w:type="dxa"/>
          </w:tcPr>
          <w:p w14:paraId="1BAAAE08" w14:textId="6364811A" w:rsidR="00407FEB" w:rsidRPr="005F34B0" w:rsidRDefault="0030678B" w:rsidP="005F34B0">
            <w:pPr>
              <w:pStyle w:val="a5"/>
              <w:spacing w:before="0"/>
              <w:ind w:left="39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34B0" w:rsidRPr="005F34B0">
              <w:rPr>
                <w:sz w:val="28"/>
                <w:szCs w:val="28"/>
              </w:rPr>
              <w:t xml:space="preserve">. </w:t>
            </w:r>
            <w:r w:rsidR="00407FEB" w:rsidRPr="005F34B0">
              <w:rPr>
                <w:sz w:val="28"/>
                <w:szCs w:val="28"/>
              </w:rPr>
              <w:t xml:space="preserve">Разрабатывает дизайн и обосновывает смету, план-график реализации социологического исследования в сфере </w:t>
            </w:r>
            <w:r w:rsidR="000023D1">
              <w:rPr>
                <w:sz w:val="28"/>
                <w:szCs w:val="28"/>
              </w:rPr>
              <w:t>экономики и финансов</w:t>
            </w:r>
          </w:p>
          <w:p w14:paraId="5A9ED17E" w14:textId="23905677" w:rsidR="005F34B0" w:rsidRDefault="005F34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7351E127" w14:textId="273791C7" w:rsidR="005F34B0" w:rsidRDefault="005F34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19E03578" w14:textId="7A2FAF2D" w:rsidR="005F34B0" w:rsidRDefault="005F34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12603BAD" w14:textId="0528FCE5" w:rsidR="005731FD" w:rsidRDefault="005731FD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107A995D" w14:textId="4A5A32CA" w:rsidR="000023D1" w:rsidRDefault="000023D1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015B5D75" w14:textId="291CFE76" w:rsidR="000023D1" w:rsidRDefault="000023D1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585ACE1B" w14:textId="77777777" w:rsidR="000023D1" w:rsidRDefault="000023D1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3317C511" w14:textId="77777777" w:rsidR="006920B0" w:rsidRPr="00407FEB" w:rsidRDefault="006920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6DB5694F" w14:textId="21B9B28A" w:rsidR="001633A3" w:rsidRPr="006920B0" w:rsidRDefault="0030678B" w:rsidP="00407F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34B0" w:rsidRPr="006920B0">
              <w:rPr>
                <w:sz w:val="28"/>
                <w:szCs w:val="28"/>
              </w:rPr>
              <w:t xml:space="preserve">. </w:t>
            </w:r>
            <w:r w:rsidR="00407FEB" w:rsidRPr="006920B0">
              <w:rPr>
                <w:sz w:val="28"/>
                <w:szCs w:val="28"/>
              </w:rPr>
              <w:t>Владеет навыками и регламентами обеспечения конфиденциальности и достоверности информации</w:t>
            </w:r>
          </w:p>
          <w:p w14:paraId="5CE92C86" w14:textId="715F12DF" w:rsidR="00A92B93" w:rsidRPr="009369F8" w:rsidRDefault="00A92B93" w:rsidP="00E0758C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198687F0" w14:textId="1C0119CB" w:rsidR="005F34B0" w:rsidRPr="009369F8" w:rsidRDefault="005F34B0" w:rsidP="00B471FB">
            <w:pPr>
              <w:rPr>
                <w:noProof/>
                <w:sz w:val="28"/>
                <w:szCs w:val="28"/>
              </w:rPr>
            </w:pPr>
            <w:r w:rsidRPr="005F34B0">
              <w:rPr>
                <w:b/>
                <w:noProof/>
                <w:sz w:val="28"/>
                <w:szCs w:val="28"/>
              </w:rPr>
              <w:t>Знание</w:t>
            </w:r>
            <w:r>
              <w:rPr>
                <w:noProof/>
                <w:sz w:val="28"/>
                <w:szCs w:val="28"/>
              </w:rPr>
              <w:t xml:space="preserve"> теоретических основ разработки служебной документации по социологическому исследованию</w:t>
            </w:r>
          </w:p>
          <w:p w14:paraId="698F5B27" w14:textId="103B8B7A" w:rsidR="00447AD2" w:rsidRDefault="005F34B0" w:rsidP="00447AD2">
            <w:pPr>
              <w:rPr>
                <w:sz w:val="28"/>
                <w:szCs w:val="28"/>
              </w:rPr>
            </w:pPr>
            <w:r w:rsidRPr="005F34B0">
              <w:rPr>
                <w:b/>
                <w:sz w:val="28"/>
                <w:szCs w:val="28"/>
              </w:rPr>
              <w:t>Умение</w:t>
            </w:r>
            <w:r>
              <w:rPr>
                <w:sz w:val="28"/>
                <w:szCs w:val="28"/>
              </w:rPr>
              <w:t xml:space="preserve"> на практике составлять дизайн, смету и план-график реализации социологического исследования</w:t>
            </w:r>
          </w:p>
          <w:p w14:paraId="57628044" w14:textId="2F413DFD" w:rsidR="006920B0" w:rsidRDefault="006920B0" w:rsidP="00447AD2">
            <w:pPr>
              <w:rPr>
                <w:sz w:val="28"/>
                <w:szCs w:val="28"/>
              </w:rPr>
            </w:pPr>
          </w:p>
          <w:p w14:paraId="74F3CE8D" w14:textId="4847E78A" w:rsidR="00482892" w:rsidRDefault="00482892" w:rsidP="00447AD2">
            <w:pPr>
              <w:rPr>
                <w:sz w:val="28"/>
                <w:szCs w:val="28"/>
              </w:rPr>
            </w:pPr>
          </w:p>
          <w:p w14:paraId="098A7DC4" w14:textId="77777777" w:rsidR="00482892" w:rsidRPr="009369F8" w:rsidRDefault="00482892" w:rsidP="00447AD2">
            <w:pPr>
              <w:rPr>
                <w:sz w:val="28"/>
                <w:szCs w:val="28"/>
              </w:rPr>
            </w:pPr>
          </w:p>
          <w:p w14:paraId="5A85CCEC" w14:textId="77777777" w:rsidR="00A92B93" w:rsidRDefault="006920B0" w:rsidP="000F6EFF">
            <w:pPr>
              <w:rPr>
                <w:sz w:val="28"/>
                <w:szCs w:val="28"/>
              </w:rPr>
            </w:pPr>
            <w:r w:rsidRPr="006920B0">
              <w:rPr>
                <w:b/>
                <w:sz w:val="28"/>
                <w:szCs w:val="28"/>
              </w:rPr>
              <w:t>Знание</w:t>
            </w:r>
            <w:r>
              <w:rPr>
                <w:sz w:val="28"/>
                <w:szCs w:val="28"/>
              </w:rPr>
              <w:t xml:space="preserve"> основ обеспечения </w:t>
            </w:r>
            <w:r w:rsidRPr="006920B0">
              <w:rPr>
                <w:sz w:val="28"/>
                <w:szCs w:val="28"/>
              </w:rPr>
              <w:t>конфиденциальности и достоверности информации</w:t>
            </w:r>
          </w:p>
          <w:p w14:paraId="785DF4A2" w14:textId="21077982" w:rsidR="00D966AE" w:rsidRPr="009369F8" w:rsidRDefault="006920B0" w:rsidP="000F6EFF">
            <w:pPr>
              <w:rPr>
                <w:sz w:val="28"/>
                <w:szCs w:val="28"/>
              </w:rPr>
            </w:pPr>
            <w:r w:rsidRPr="006920B0">
              <w:rPr>
                <w:b/>
                <w:sz w:val="28"/>
                <w:szCs w:val="28"/>
              </w:rPr>
              <w:t>Умение</w:t>
            </w:r>
            <w:r>
              <w:rPr>
                <w:sz w:val="28"/>
                <w:szCs w:val="28"/>
              </w:rPr>
              <w:t xml:space="preserve"> пользоваться регламентами </w:t>
            </w:r>
            <w:r w:rsidRPr="006920B0">
              <w:rPr>
                <w:sz w:val="28"/>
                <w:szCs w:val="28"/>
              </w:rPr>
              <w:t>обеспечения конфиденциальности и достоверности информации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427451" w:rsidRPr="009369F8" w14:paraId="1B4B0B71" w14:textId="77777777" w:rsidTr="00482892">
        <w:trPr>
          <w:trHeight w:val="353"/>
        </w:trPr>
        <w:tc>
          <w:tcPr>
            <w:tcW w:w="1129" w:type="dxa"/>
          </w:tcPr>
          <w:p w14:paraId="75CD3802" w14:textId="349323F4" w:rsidR="00427451" w:rsidRPr="009369F8" w:rsidRDefault="009E03EA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ПКП</w:t>
            </w:r>
            <w:r w:rsidR="00DB7EDD" w:rsidRPr="009369F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5CEA9A5D" w14:textId="54A49C96" w:rsidR="00427451" w:rsidRPr="009369F8" w:rsidRDefault="009E03EA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E03EA">
              <w:rPr>
                <w:sz w:val="28"/>
                <w:szCs w:val="28"/>
              </w:rPr>
              <w:t>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2835" w:type="dxa"/>
          </w:tcPr>
          <w:p w14:paraId="1BF17C52" w14:textId="44C14E21" w:rsidR="00407FEB" w:rsidRPr="00C96AF0" w:rsidRDefault="0030678B" w:rsidP="00C96AF0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C96AF0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  <w:r w:rsidR="00CE2136" w:rsidRPr="00C96AF0">
              <w:rPr>
                <w:color w:val="000000" w:themeColor="text1"/>
                <w:sz w:val="28"/>
                <w:szCs w:val="28"/>
                <w:lang w:eastAsia="en-US"/>
              </w:rPr>
              <w:t xml:space="preserve">. </w:t>
            </w:r>
            <w:r w:rsidR="00813296" w:rsidRPr="00C96AF0">
              <w:rPr>
                <w:color w:val="000000" w:themeColor="text1"/>
                <w:sz w:val="28"/>
                <w:szCs w:val="28"/>
              </w:rPr>
              <w:t>Организует взаимодействие с заказчиком финансово-экономического профиля и другими структурными подразделениями, участвующими в исследовательской работе, исходя из целей и задач социологического проекта</w:t>
            </w:r>
          </w:p>
          <w:p w14:paraId="4D36C829" w14:textId="49A9BD96" w:rsidR="008D1F5C" w:rsidRPr="00813296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0FDB0487" w14:textId="60496B22" w:rsidR="008D1F5C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7B9FEB1D" w14:textId="410BA9BA" w:rsidR="008D1F5C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9E7F107" w14:textId="77777777" w:rsidR="008D1F5C" w:rsidRPr="008D1F5C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4A3D746" w14:textId="31D53352" w:rsidR="00A50179" w:rsidRPr="008D1F5C" w:rsidRDefault="0030678B" w:rsidP="00407FEB">
            <w:pPr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8D1F5C" w:rsidRPr="008D1F5C">
              <w:rPr>
                <w:rFonts w:eastAsia="Calibri"/>
                <w:sz w:val="28"/>
                <w:szCs w:val="28"/>
              </w:rPr>
              <w:t xml:space="preserve">. </w:t>
            </w:r>
            <w:r w:rsidR="00407FEB" w:rsidRPr="008D1F5C">
              <w:rPr>
                <w:rFonts w:eastAsia="Calibri"/>
                <w:sz w:val="28"/>
                <w:szCs w:val="28"/>
              </w:rPr>
              <w:t>Демонстрирует 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</w:p>
          <w:p w14:paraId="2F30C285" w14:textId="2066EBB7" w:rsidR="00427451" w:rsidRPr="009369F8" w:rsidRDefault="00427451" w:rsidP="00E0758C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0F9B22FC" w14:textId="77777777" w:rsidR="008D1F5C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8D1F5C">
              <w:rPr>
                <w:b/>
                <w:sz w:val="28"/>
                <w:szCs w:val="28"/>
              </w:rPr>
              <w:t>Знание</w:t>
            </w:r>
            <w:r>
              <w:rPr>
                <w:sz w:val="28"/>
                <w:szCs w:val="28"/>
              </w:rPr>
              <w:t xml:space="preserve"> руководящих документов, регламентирующих </w:t>
            </w:r>
            <w:r w:rsidRPr="00CE2136">
              <w:rPr>
                <w:sz w:val="28"/>
                <w:szCs w:val="28"/>
              </w:rPr>
              <w:t>взаимодействие с заказчиком и другими структурными подразделениями</w:t>
            </w:r>
          </w:p>
          <w:p w14:paraId="02FD047D" w14:textId="77777777" w:rsidR="008D1F5C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8D1F5C">
              <w:rPr>
                <w:b/>
                <w:sz w:val="28"/>
                <w:szCs w:val="28"/>
              </w:rPr>
              <w:t>Умение</w:t>
            </w:r>
            <w:r>
              <w:rPr>
                <w:sz w:val="28"/>
                <w:szCs w:val="28"/>
              </w:rPr>
              <w:t xml:space="preserve"> на практике определять цели и задачи социологического проекта и решать вопросы </w:t>
            </w:r>
            <w:r w:rsidRPr="00CE2136">
              <w:rPr>
                <w:sz w:val="28"/>
                <w:szCs w:val="28"/>
              </w:rPr>
              <w:t>взаимодействие с заказчиком и другими структурными подразделениями</w:t>
            </w:r>
            <w:r>
              <w:rPr>
                <w:sz w:val="28"/>
                <w:szCs w:val="28"/>
              </w:rPr>
              <w:t xml:space="preserve"> </w:t>
            </w:r>
          </w:p>
          <w:p w14:paraId="3E56897D" w14:textId="77777777" w:rsidR="008D1F5C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6DF13D33" w14:textId="77777777" w:rsidR="008D1F5C" w:rsidRDefault="008D1F5C" w:rsidP="00E33ED3">
            <w:pPr>
              <w:tabs>
                <w:tab w:val="left" w:pos="540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8D1F5C">
              <w:rPr>
                <w:b/>
                <w:sz w:val="28"/>
                <w:szCs w:val="28"/>
              </w:rPr>
              <w:t>Знание</w:t>
            </w:r>
            <w:r>
              <w:rPr>
                <w:sz w:val="28"/>
                <w:szCs w:val="28"/>
              </w:rPr>
              <w:t xml:space="preserve"> нормативных требований исследовательской этики </w:t>
            </w:r>
            <w:r w:rsidRPr="008D1F5C">
              <w:rPr>
                <w:rFonts w:eastAsia="Calibri"/>
                <w:sz w:val="28"/>
                <w:szCs w:val="28"/>
              </w:rPr>
              <w:t>социального взаимодействия с заказчиком</w:t>
            </w:r>
          </w:p>
          <w:p w14:paraId="7CA32EE5" w14:textId="4FE1897B" w:rsidR="008D1F5C" w:rsidRPr="009369F8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8D1F5C">
              <w:rPr>
                <w:b/>
                <w:sz w:val="28"/>
                <w:szCs w:val="28"/>
              </w:rPr>
              <w:t>Умение</w:t>
            </w:r>
            <w:r>
              <w:rPr>
                <w:sz w:val="28"/>
                <w:szCs w:val="28"/>
              </w:rPr>
              <w:t xml:space="preserve"> соблюдать на практике </w:t>
            </w:r>
            <w:r w:rsidRPr="008D1F5C">
              <w:rPr>
                <w:rFonts w:eastAsia="Calibri"/>
                <w:sz w:val="28"/>
                <w:szCs w:val="28"/>
              </w:rPr>
              <w:t>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1844C5" w:rsidRPr="009369F8" w14:paraId="2AB91465" w14:textId="77777777" w:rsidTr="00482892">
        <w:trPr>
          <w:trHeight w:val="353"/>
        </w:trPr>
        <w:tc>
          <w:tcPr>
            <w:tcW w:w="1129" w:type="dxa"/>
          </w:tcPr>
          <w:p w14:paraId="2C932577" w14:textId="6742A06F" w:rsidR="001844C5" w:rsidRDefault="001844C5" w:rsidP="001844C5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УК-9</w:t>
            </w:r>
          </w:p>
        </w:tc>
        <w:tc>
          <w:tcPr>
            <w:tcW w:w="2268" w:type="dxa"/>
          </w:tcPr>
          <w:p w14:paraId="24110B8B" w14:textId="69CDCF0E" w:rsidR="001844C5" w:rsidRPr="009E03EA" w:rsidRDefault="001844C5" w:rsidP="001844C5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482892">
              <w:rPr>
                <w:sz w:val="28"/>
                <w:szCs w:val="28"/>
              </w:rPr>
              <w:t xml:space="preserve">Способность к индивидуальной и командной работе, социальному </w:t>
            </w:r>
            <w:r w:rsidRPr="00482892">
              <w:rPr>
                <w:spacing w:val="-6"/>
                <w:sz w:val="28"/>
                <w:szCs w:val="28"/>
              </w:rPr>
              <w:t>взаимодействию,</w:t>
            </w:r>
            <w:r w:rsidRPr="00482892">
              <w:rPr>
                <w:sz w:val="28"/>
                <w:szCs w:val="28"/>
              </w:rPr>
              <w:t xml:space="preserve"> соблюдению этических норм в межличностном </w:t>
            </w:r>
            <w:r w:rsidRPr="00482892">
              <w:rPr>
                <w:sz w:val="28"/>
                <w:szCs w:val="28"/>
              </w:rPr>
              <w:lastRenderedPageBreak/>
              <w:t>профессиональном общении</w:t>
            </w:r>
          </w:p>
        </w:tc>
        <w:tc>
          <w:tcPr>
            <w:tcW w:w="2835" w:type="dxa"/>
          </w:tcPr>
          <w:p w14:paraId="3AF6610E" w14:textId="77777777" w:rsidR="00813296" w:rsidRPr="00C96AF0" w:rsidRDefault="001844C5" w:rsidP="00813296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C96AF0">
              <w:rPr>
                <w:color w:val="000000" w:themeColor="text1"/>
                <w:sz w:val="28"/>
                <w:szCs w:val="28"/>
              </w:rPr>
              <w:lastRenderedPageBreak/>
              <w:t xml:space="preserve">1. </w:t>
            </w:r>
            <w:r w:rsidR="00813296" w:rsidRPr="00C96AF0">
              <w:rPr>
                <w:color w:val="000000" w:themeColor="text1"/>
                <w:sz w:val="28"/>
                <w:szCs w:val="28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</w:t>
            </w:r>
            <w:r w:rsidR="00813296" w:rsidRPr="00C96AF0">
              <w:rPr>
                <w:color w:val="000000" w:themeColor="text1"/>
                <w:sz w:val="28"/>
                <w:szCs w:val="28"/>
              </w:rPr>
              <w:lastRenderedPageBreak/>
              <w:t>команды, участвуя в обмене информацией, знаниями, опытом, и презентации результатов работы.</w:t>
            </w:r>
          </w:p>
          <w:p w14:paraId="19D643C7" w14:textId="3FA869FA" w:rsidR="001844C5" w:rsidRPr="00C96AF0" w:rsidRDefault="001844C5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F147572" w14:textId="77777777" w:rsidR="00E8383F" w:rsidRPr="00C96AF0" w:rsidRDefault="00E8383F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4106F4A0" w14:textId="77777777" w:rsidR="00E8383F" w:rsidRPr="00C96AF0" w:rsidRDefault="00E8383F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9D7836A" w14:textId="77777777" w:rsidR="00E8383F" w:rsidRPr="00C96AF0" w:rsidRDefault="00E8383F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6A1A7D9E" w14:textId="77777777" w:rsidR="00E8383F" w:rsidRPr="00C96AF0" w:rsidRDefault="00E8383F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0434FD6E" w14:textId="77777777" w:rsidR="00E8383F" w:rsidRPr="00C96AF0" w:rsidRDefault="00E8383F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791DF1F8" w14:textId="77777777" w:rsidR="00E8383F" w:rsidRPr="00C96AF0" w:rsidRDefault="00E8383F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6F140657" w14:textId="77777777" w:rsidR="00E8383F" w:rsidRPr="00C96AF0" w:rsidRDefault="00E8383F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46D95781" w14:textId="57D44F51" w:rsidR="00E8383F" w:rsidRDefault="00E8383F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3CFCBF82" w14:textId="77777777" w:rsidR="00E8383F" w:rsidRPr="00C96AF0" w:rsidRDefault="00E8383F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68DD4660" w14:textId="77777777" w:rsidR="00E8383F" w:rsidRPr="00C96AF0" w:rsidRDefault="00E8383F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</w:rPr>
            </w:pPr>
            <w:r w:rsidRPr="00C96AF0">
              <w:rPr>
                <w:color w:val="000000" w:themeColor="text1"/>
                <w:sz w:val="28"/>
                <w:szCs w:val="28"/>
              </w:rPr>
              <w:t>2. Соблюдает этические нормы в межличностном профессиональном общении</w:t>
            </w:r>
          </w:p>
          <w:p w14:paraId="1054ABC8" w14:textId="77777777" w:rsidR="00813296" w:rsidRPr="00C96AF0" w:rsidRDefault="0081329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014BD437" w14:textId="3CC4ECAC" w:rsidR="00813296" w:rsidRDefault="0081329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69B849D0" w14:textId="5DF4ADC4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0EBB260D" w14:textId="3CAF7F23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33AD4752" w14:textId="1995D3F5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3F11634" w14:textId="72ED8535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1D1C2490" w14:textId="5BB367C7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0CA1115E" w14:textId="1A23EEFC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6F93F6FC" w14:textId="1A771FA7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6706181E" w14:textId="6FD8178E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500C8890" w14:textId="0BDFDE66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663999E" w14:textId="5608FC78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31CA58AB" w14:textId="3AB86021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4E4C9AD1" w14:textId="6BDC330B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799F1525" w14:textId="66FB18DC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49F5A9D4" w14:textId="70811828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388B72F" w14:textId="4EE85B44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43022DB3" w14:textId="459FF861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5087E9A" w14:textId="51ED99DC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3346471" w14:textId="2BFDFC86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49CD605E" w14:textId="66F6DF1F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7DA9476" w14:textId="077E3170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0F3B3C81" w14:textId="6E8CD7C9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C3F1954" w14:textId="0BBB8728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343CC2A1" w14:textId="1A035DB4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0E2E733F" w14:textId="2707FBD9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78558401" w14:textId="03B601D8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78716919" w14:textId="31D9D5AD" w:rsidR="00A45236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0CE70F6A" w14:textId="77777777" w:rsidR="00A45236" w:rsidRPr="00C96AF0" w:rsidRDefault="00A4523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3CF487A6" w14:textId="7E1658E6" w:rsidR="00813296" w:rsidRPr="00C96AF0" w:rsidRDefault="00813296" w:rsidP="001844C5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45236">
              <w:rPr>
                <w:color w:val="000000" w:themeColor="text1"/>
                <w:sz w:val="28"/>
                <w:szCs w:val="28"/>
              </w:rPr>
              <w:t>3.Понимает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3119" w:type="dxa"/>
          </w:tcPr>
          <w:p w14:paraId="2A060597" w14:textId="21B65A1A" w:rsidR="001844C5" w:rsidRPr="001844C5" w:rsidRDefault="001844C5" w:rsidP="001844C5">
            <w:pPr>
              <w:tabs>
                <w:tab w:val="left" w:pos="540"/>
              </w:tabs>
              <w:ind w:left="-57" w:right="-57"/>
              <w:contextualSpacing/>
              <w:rPr>
                <w:rFonts w:eastAsiaTheme="minorHAnsi"/>
                <w:color w:val="000000"/>
                <w:sz w:val="28"/>
                <w:szCs w:val="28"/>
              </w:rPr>
            </w:pPr>
            <w:r w:rsidRPr="00E8383F">
              <w:rPr>
                <w:b/>
                <w:sz w:val="28"/>
                <w:szCs w:val="28"/>
              </w:rPr>
              <w:lastRenderedPageBreak/>
              <w:t>Знание</w:t>
            </w:r>
            <w:r w:rsidRPr="001844C5">
              <w:rPr>
                <w:sz w:val="28"/>
                <w:szCs w:val="28"/>
              </w:rPr>
              <w:t xml:space="preserve"> </w:t>
            </w:r>
            <w:r w:rsidR="00E8383F">
              <w:rPr>
                <w:sz w:val="28"/>
                <w:szCs w:val="28"/>
              </w:rPr>
              <w:t xml:space="preserve">теоретических основ </w:t>
            </w:r>
            <w:r w:rsidRPr="001844C5">
              <w:rPr>
                <w:rFonts w:eastAsiaTheme="minorHAnsi"/>
                <w:color w:val="000000"/>
                <w:sz w:val="28"/>
                <w:szCs w:val="28"/>
              </w:rPr>
              <w:t>стратегии сотрудничества для достижения поставленной цели, в том числе стратегий маркетинга/маркетинга взаимодействия/маркетинга взаимоотношений/внутр</w:t>
            </w:r>
            <w:r w:rsidRPr="001844C5">
              <w:rPr>
                <w:rFonts w:eastAsiaTheme="minorHAnsi"/>
                <w:color w:val="000000"/>
                <w:sz w:val="28"/>
                <w:szCs w:val="28"/>
              </w:rPr>
              <w:lastRenderedPageBreak/>
              <w:t xml:space="preserve">ифирменного маркетинга </w:t>
            </w:r>
          </w:p>
          <w:p w14:paraId="1B6C7C26" w14:textId="77777777" w:rsidR="001844C5" w:rsidRDefault="001844C5" w:rsidP="001844C5">
            <w:pPr>
              <w:tabs>
                <w:tab w:val="left" w:pos="540"/>
              </w:tabs>
              <w:contextualSpacing/>
              <w:rPr>
                <w:rFonts w:eastAsiaTheme="minorHAnsi"/>
                <w:color w:val="000000"/>
                <w:sz w:val="28"/>
                <w:szCs w:val="28"/>
              </w:rPr>
            </w:pPr>
            <w:r w:rsidRPr="00E8383F">
              <w:rPr>
                <w:rFonts w:eastAsiaTheme="minorHAnsi"/>
                <w:b/>
                <w:color w:val="000000"/>
                <w:sz w:val="28"/>
                <w:szCs w:val="28"/>
              </w:rPr>
              <w:t>Умение</w:t>
            </w:r>
            <w:r w:rsidRPr="001844C5">
              <w:rPr>
                <w:rFonts w:eastAsiaTheme="minorHAnsi"/>
                <w:color w:val="000000"/>
                <w:sz w:val="28"/>
                <w:szCs w:val="28"/>
              </w:rPr>
              <w:t xml:space="preserve"> эффективно взаимодействовать с другими членами команды при разработке и внедрении маркетинговых проектов, участвуя в обмене маркетинговой информацией, знаниями, опытом, и презентации результатов работы</w:t>
            </w:r>
          </w:p>
          <w:p w14:paraId="6A460648" w14:textId="77777777" w:rsidR="00F92E6F" w:rsidRDefault="00F92E6F" w:rsidP="001844C5">
            <w:pPr>
              <w:tabs>
                <w:tab w:val="left" w:pos="540"/>
              </w:tabs>
              <w:contextualSpacing/>
              <w:rPr>
                <w:b/>
                <w:sz w:val="28"/>
                <w:szCs w:val="28"/>
              </w:rPr>
            </w:pPr>
          </w:p>
          <w:p w14:paraId="1B6BE362" w14:textId="77777777" w:rsidR="00F92E6F" w:rsidRPr="00F92E6F" w:rsidRDefault="00F92E6F" w:rsidP="00F92E6F">
            <w:pPr>
              <w:tabs>
                <w:tab w:val="left" w:pos="540"/>
              </w:tabs>
              <w:ind w:left="-57" w:right="-57"/>
              <w:contextualSpacing/>
              <w:rPr>
                <w:sz w:val="28"/>
                <w:szCs w:val="28"/>
              </w:rPr>
            </w:pPr>
            <w:r w:rsidRPr="00F92E6F">
              <w:rPr>
                <w:b/>
                <w:sz w:val="28"/>
                <w:szCs w:val="28"/>
              </w:rPr>
              <w:t>Знание</w:t>
            </w:r>
            <w:r w:rsidRPr="00F92E6F">
              <w:rPr>
                <w:sz w:val="28"/>
                <w:szCs w:val="28"/>
              </w:rPr>
              <w:t xml:space="preserve"> этических норм маркетинга, в том числе этических норм разработки дизайна и проведения маркетинговых исследований </w:t>
            </w:r>
          </w:p>
          <w:p w14:paraId="1AD1A17D" w14:textId="77777777" w:rsidR="00F92E6F" w:rsidRDefault="00F92E6F" w:rsidP="00F92E6F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F92E6F">
              <w:rPr>
                <w:b/>
                <w:sz w:val="28"/>
                <w:szCs w:val="28"/>
              </w:rPr>
              <w:t>Умение</w:t>
            </w:r>
            <w:r w:rsidRPr="00F92E6F">
              <w:rPr>
                <w:sz w:val="28"/>
                <w:szCs w:val="28"/>
              </w:rPr>
              <w:t xml:space="preserve"> </w:t>
            </w:r>
            <w:r w:rsidR="001C62AD">
              <w:rPr>
                <w:sz w:val="28"/>
                <w:szCs w:val="28"/>
              </w:rPr>
              <w:t xml:space="preserve">на практике </w:t>
            </w:r>
            <w:r w:rsidRPr="00F92E6F">
              <w:rPr>
                <w:sz w:val="28"/>
                <w:szCs w:val="28"/>
              </w:rPr>
              <w:t xml:space="preserve">разработать стратегию (в том числе план маркетинга) и определить степень реализации намеченных в ней мероприятий; разработать базовую организационную структуру маркетингового подразделения; оценивать альтернативные схемы управления для позиционирования различных видов маркетинговой деятельности; аргументировано обосновывать необходимость использования </w:t>
            </w:r>
            <w:r w:rsidRPr="00F92E6F">
              <w:rPr>
                <w:sz w:val="28"/>
                <w:szCs w:val="28"/>
              </w:rPr>
              <w:lastRenderedPageBreak/>
              <w:t>маркетинговых стратегий в организации.</w:t>
            </w:r>
          </w:p>
          <w:p w14:paraId="1472F1D5" w14:textId="77777777" w:rsidR="00A45236" w:rsidRDefault="00A45236" w:rsidP="00F92E6F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3DB00C51" w14:textId="5C1BE061" w:rsidR="00A45236" w:rsidRDefault="00A45236" w:rsidP="00F92E6F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A45236">
              <w:rPr>
                <w:b/>
                <w:bCs/>
                <w:sz w:val="28"/>
                <w:szCs w:val="28"/>
              </w:rPr>
              <w:t>Знание</w:t>
            </w:r>
            <w:r>
              <w:rPr>
                <w:sz w:val="28"/>
                <w:szCs w:val="28"/>
              </w:rPr>
              <w:t xml:space="preserve"> моделей поведения группы для достижения целей проекта </w:t>
            </w:r>
            <w:r w:rsidRPr="00A45236">
              <w:rPr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  <w:p w14:paraId="0C04AEF8" w14:textId="554130EF" w:rsidR="00A45236" w:rsidRPr="001844C5" w:rsidRDefault="00A45236" w:rsidP="00F92E6F">
            <w:pPr>
              <w:tabs>
                <w:tab w:val="left" w:pos="540"/>
              </w:tabs>
              <w:contextualSpacing/>
              <w:rPr>
                <w:b/>
                <w:sz w:val="28"/>
                <w:szCs w:val="28"/>
              </w:rPr>
            </w:pPr>
            <w:r w:rsidRPr="00A45236">
              <w:rPr>
                <w:b/>
                <w:bCs/>
                <w:sz w:val="28"/>
                <w:szCs w:val="28"/>
              </w:rPr>
              <w:t>Умение</w:t>
            </w:r>
            <w:r>
              <w:rPr>
                <w:sz w:val="28"/>
                <w:szCs w:val="28"/>
              </w:rPr>
              <w:t xml:space="preserve"> на практике </w:t>
            </w:r>
            <w:r w:rsidR="00BF3E35">
              <w:rPr>
                <w:sz w:val="28"/>
                <w:szCs w:val="28"/>
              </w:rPr>
              <w:t xml:space="preserve">достигать цели и </w:t>
            </w:r>
            <w:r>
              <w:rPr>
                <w:sz w:val="28"/>
                <w:szCs w:val="28"/>
              </w:rPr>
              <w:t xml:space="preserve">решать задачи </w:t>
            </w:r>
            <w:r w:rsidRPr="00A45236">
              <w:rPr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</w:tbl>
    <w:p w14:paraId="5A8376EE" w14:textId="06AEA0A0" w:rsidR="005D1CA9" w:rsidRDefault="005D1CA9" w:rsidP="009D21A2">
      <w:pPr>
        <w:spacing w:line="360" w:lineRule="auto"/>
        <w:jc w:val="both"/>
        <w:rPr>
          <w:b/>
          <w:sz w:val="28"/>
          <w:szCs w:val="28"/>
        </w:rPr>
      </w:pPr>
    </w:p>
    <w:p w14:paraId="10B3FC15" w14:textId="77777777" w:rsidR="004218E6" w:rsidRDefault="009D21A2" w:rsidP="00407FEB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744B60" w:rsidRPr="009D21A2">
        <w:rPr>
          <w:b/>
          <w:sz w:val="28"/>
          <w:szCs w:val="28"/>
        </w:rPr>
        <w:t xml:space="preserve"> Место </w:t>
      </w:r>
      <w:r w:rsidR="008A10AE">
        <w:rPr>
          <w:b/>
          <w:sz w:val="28"/>
          <w:szCs w:val="28"/>
        </w:rPr>
        <w:t>дисциплины</w:t>
      </w:r>
      <w:r w:rsidR="00744B60" w:rsidRPr="009D21A2">
        <w:rPr>
          <w:b/>
          <w:sz w:val="28"/>
          <w:szCs w:val="28"/>
        </w:rPr>
        <w:t xml:space="preserve"> в структуре образовательной программы</w:t>
      </w:r>
    </w:p>
    <w:p w14:paraId="5AA59EA0" w14:textId="72A72143" w:rsidR="005D1CA9" w:rsidRDefault="00407FEB" w:rsidP="00407FEB">
      <w:pPr>
        <w:suppressAutoHyphens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</w:p>
    <w:p w14:paraId="07862FAB" w14:textId="6DD99709" w:rsidR="00407FEB" w:rsidRPr="004A4E44" w:rsidRDefault="00407FEB" w:rsidP="00CD689F">
      <w:pPr>
        <w:suppressAutoHyphens/>
        <w:spacing w:line="312" w:lineRule="auto"/>
        <w:ind w:firstLine="709"/>
        <w:jc w:val="both"/>
        <w:rPr>
          <w:color w:val="000000" w:themeColor="text1"/>
          <w:sz w:val="28"/>
          <w:szCs w:val="28"/>
        </w:rPr>
      </w:pPr>
      <w:r w:rsidRPr="004A4E44">
        <w:rPr>
          <w:bCs/>
          <w:color w:val="000000" w:themeColor="text1"/>
          <w:sz w:val="28"/>
          <w:szCs w:val="28"/>
        </w:rPr>
        <w:t>Д</w:t>
      </w:r>
      <w:r w:rsidR="00AA33C3" w:rsidRPr="004A4E44">
        <w:rPr>
          <w:bCs/>
          <w:color w:val="000000" w:themeColor="text1"/>
          <w:sz w:val="28"/>
          <w:szCs w:val="28"/>
        </w:rPr>
        <w:t>исциплина</w:t>
      </w:r>
      <w:r w:rsidR="00856315" w:rsidRPr="004A4E44">
        <w:rPr>
          <w:bCs/>
          <w:color w:val="000000" w:themeColor="text1"/>
          <w:sz w:val="28"/>
          <w:szCs w:val="28"/>
        </w:rPr>
        <w:t xml:space="preserve"> входит </w:t>
      </w:r>
      <w:r w:rsidR="00A47A7D" w:rsidRPr="004A4E44">
        <w:rPr>
          <w:bCs/>
          <w:color w:val="000000" w:themeColor="text1"/>
          <w:sz w:val="28"/>
          <w:szCs w:val="28"/>
        </w:rPr>
        <w:t xml:space="preserve">в </w:t>
      </w:r>
      <w:r w:rsidR="008C4FAD" w:rsidRPr="004A4E44">
        <w:rPr>
          <w:bCs/>
          <w:color w:val="000000" w:themeColor="text1"/>
          <w:sz w:val="28"/>
          <w:szCs w:val="28"/>
        </w:rPr>
        <w:t xml:space="preserve">профиль </w:t>
      </w:r>
      <w:r w:rsidR="008C4FAD" w:rsidRPr="004A4E44">
        <w:rPr>
          <w:color w:val="000000" w:themeColor="text1"/>
          <w:sz w:val="28"/>
          <w:szCs w:val="28"/>
          <w:lang w:eastAsia="zh-CN"/>
        </w:rPr>
        <w:t>«</w:t>
      </w:r>
      <w:r w:rsidR="0089653F" w:rsidRPr="004A4E44">
        <w:rPr>
          <w:color w:val="000000" w:themeColor="text1"/>
          <w:sz w:val="28"/>
          <w:szCs w:val="28"/>
        </w:rPr>
        <w:t>Экономическая социология»</w:t>
      </w:r>
      <w:r w:rsidRPr="004A4E44">
        <w:rPr>
          <w:color w:val="000000" w:themeColor="text1"/>
          <w:sz w:val="28"/>
          <w:szCs w:val="28"/>
        </w:rPr>
        <w:t xml:space="preserve"> ОП «Экономическая социология</w:t>
      </w:r>
      <w:r w:rsidR="0089653F" w:rsidRPr="004A4E44">
        <w:rPr>
          <w:color w:val="000000" w:themeColor="text1"/>
          <w:sz w:val="28"/>
          <w:szCs w:val="28"/>
        </w:rPr>
        <w:t>»</w:t>
      </w:r>
      <w:r w:rsidRPr="004A4E44">
        <w:rPr>
          <w:color w:val="000000" w:themeColor="text1"/>
          <w:sz w:val="28"/>
          <w:szCs w:val="28"/>
          <w:lang w:eastAsia="zh-CN"/>
        </w:rPr>
        <w:t xml:space="preserve"> по направлению подготовки</w:t>
      </w:r>
      <w:r w:rsidR="0089653F" w:rsidRPr="004A4E44">
        <w:rPr>
          <w:color w:val="000000" w:themeColor="text1"/>
          <w:sz w:val="28"/>
          <w:szCs w:val="28"/>
          <w:lang w:eastAsia="zh-CN"/>
        </w:rPr>
        <w:t xml:space="preserve"> </w:t>
      </w:r>
      <w:r w:rsidRPr="004A4E44">
        <w:rPr>
          <w:color w:val="000000" w:themeColor="text1"/>
          <w:sz w:val="28"/>
          <w:szCs w:val="28"/>
          <w:lang w:eastAsia="zh-CN"/>
        </w:rPr>
        <w:t>39.03.01 Социология.</w:t>
      </w:r>
    </w:p>
    <w:p w14:paraId="5B5ADA7E" w14:textId="69B571DA" w:rsidR="006C4CCB" w:rsidRDefault="00D63D16" w:rsidP="00E04B2F">
      <w:pPr>
        <w:pStyle w:val="a5"/>
        <w:numPr>
          <w:ilvl w:val="0"/>
          <w:numId w:val="37"/>
        </w:numPr>
        <w:spacing w:before="0"/>
        <w:ind w:left="714" w:hanging="357"/>
        <w:jc w:val="both"/>
        <w:rPr>
          <w:b/>
          <w:sz w:val="28"/>
          <w:szCs w:val="28"/>
        </w:rPr>
      </w:pPr>
      <w:r w:rsidRPr="006C4CCB">
        <w:rPr>
          <w:b/>
          <w:sz w:val="28"/>
          <w:szCs w:val="28"/>
        </w:rPr>
        <w:t xml:space="preserve">Объем </w:t>
      </w:r>
      <w:r w:rsidR="006C4CCB" w:rsidRPr="006C4CCB">
        <w:rPr>
          <w:b/>
          <w:sz w:val="28"/>
          <w:szCs w:val="28"/>
        </w:rPr>
        <w:t>дисциплины</w:t>
      </w:r>
      <w:r w:rsidR="009721F1" w:rsidRPr="006C4CCB">
        <w:rPr>
          <w:b/>
          <w:sz w:val="28"/>
          <w:szCs w:val="28"/>
        </w:rPr>
        <w:t xml:space="preserve"> в зачетных единицах и </w:t>
      </w:r>
      <w:r w:rsidR="006C4CCB">
        <w:rPr>
          <w:b/>
          <w:sz w:val="28"/>
          <w:szCs w:val="28"/>
        </w:rPr>
        <w:t>в академических часах с выделением объема аудиторной (лекции, семинары) и самостоятельной работы обучающихся</w:t>
      </w:r>
    </w:p>
    <w:p w14:paraId="698E97FA" w14:textId="48C2F28F" w:rsidR="00044D69" w:rsidRPr="00A33690" w:rsidRDefault="00044D69" w:rsidP="00044D69">
      <w:pPr>
        <w:spacing w:line="360" w:lineRule="auto"/>
        <w:jc w:val="right"/>
        <w:rPr>
          <w:sz w:val="28"/>
          <w:szCs w:val="28"/>
        </w:rPr>
      </w:pPr>
      <w:r w:rsidRPr="00A33690">
        <w:rPr>
          <w:sz w:val="28"/>
          <w:szCs w:val="28"/>
        </w:rPr>
        <w:t>Таблица 1.</w:t>
      </w:r>
    </w:p>
    <w:tbl>
      <w:tblPr>
        <w:tblStyle w:val="ab"/>
        <w:tblW w:w="9349" w:type="dxa"/>
        <w:tblLook w:val="04A0" w:firstRow="1" w:lastRow="0" w:firstColumn="1" w:lastColumn="0" w:noHBand="0" w:noVBand="1"/>
      </w:tblPr>
      <w:tblGrid>
        <w:gridCol w:w="4375"/>
        <w:gridCol w:w="1715"/>
        <w:gridCol w:w="1715"/>
        <w:gridCol w:w="1544"/>
      </w:tblGrid>
      <w:tr w:rsidR="00447C02" w14:paraId="6260579E" w14:textId="3D89EF51" w:rsidTr="00447C02">
        <w:tc>
          <w:tcPr>
            <w:tcW w:w="4375" w:type="dxa"/>
          </w:tcPr>
          <w:p w14:paraId="5B955E6F" w14:textId="13B64984" w:rsidR="00447C02" w:rsidRDefault="00447C02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715" w:type="dxa"/>
          </w:tcPr>
          <w:p w14:paraId="0C549CB2" w14:textId="61AFF427" w:rsidR="00447C02" w:rsidRDefault="00447C02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(в з/е и часах)</w:t>
            </w:r>
          </w:p>
        </w:tc>
        <w:tc>
          <w:tcPr>
            <w:tcW w:w="1715" w:type="dxa"/>
          </w:tcPr>
          <w:p w14:paraId="021006CF" w14:textId="530E91D1" w:rsidR="00447C02" w:rsidRDefault="00447C02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 w:rsidR="005B2D05">
              <w:rPr>
                <w:sz w:val="28"/>
                <w:szCs w:val="28"/>
              </w:rPr>
              <w:t xml:space="preserve">Семестр </w:t>
            </w:r>
            <w:r>
              <w:rPr>
                <w:sz w:val="28"/>
                <w:szCs w:val="28"/>
              </w:rPr>
              <w:t xml:space="preserve"> </w:t>
            </w:r>
            <w:r w:rsidR="00E76BF7">
              <w:rPr>
                <w:sz w:val="28"/>
                <w:szCs w:val="28"/>
              </w:rPr>
              <w:t>6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14:paraId="250C205F" w14:textId="7D7EBC70" w:rsidR="00447C02" w:rsidRDefault="00447C02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часах)</w:t>
            </w:r>
          </w:p>
        </w:tc>
        <w:tc>
          <w:tcPr>
            <w:tcW w:w="1544" w:type="dxa"/>
          </w:tcPr>
          <w:p w14:paraId="5AAF594E" w14:textId="661D152D" w:rsidR="00E76BF7" w:rsidRDefault="005B2D05" w:rsidP="00E76BF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Семестр </w:t>
            </w:r>
            <w:r w:rsidR="00E76BF7">
              <w:rPr>
                <w:sz w:val="28"/>
                <w:szCs w:val="28"/>
              </w:rPr>
              <w:t xml:space="preserve"> 7</w:t>
            </w:r>
            <w:proofErr w:type="gramEnd"/>
            <w:r w:rsidR="00E76BF7">
              <w:rPr>
                <w:sz w:val="28"/>
                <w:szCs w:val="28"/>
              </w:rPr>
              <w:t xml:space="preserve"> </w:t>
            </w:r>
          </w:p>
          <w:p w14:paraId="6FAECF10" w14:textId="1401EBEA" w:rsidR="00447C02" w:rsidRDefault="00E76BF7" w:rsidP="00E76B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часах)</w:t>
            </w:r>
          </w:p>
        </w:tc>
      </w:tr>
      <w:tr w:rsidR="00447C02" w14:paraId="1C34A999" w14:textId="204A9472" w:rsidTr="00447C02">
        <w:tc>
          <w:tcPr>
            <w:tcW w:w="4375" w:type="dxa"/>
          </w:tcPr>
          <w:p w14:paraId="250E2F0D" w14:textId="55742F38" w:rsidR="00447C02" w:rsidRDefault="00447C02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715" w:type="dxa"/>
          </w:tcPr>
          <w:p w14:paraId="5CC17C5E" w14:textId="7602F4EC" w:rsidR="009A6909" w:rsidRDefault="009A6909" w:rsidP="00364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proofErr w:type="spellStart"/>
            <w:r>
              <w:rPr>
                <w:sz w:val="28"/>
                <w:szCs w:val="28"/>
              </w:rPr>
              <w:t>з.е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C2FD9B8" w14:textId="41184FFD" w:rsidR="00447C02" w:rsidRDefault="009A6909" w:rsidP="00364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(252 ч.)</w:t>
            </w:r>
          </w:p>
        </w:tc>
        <w:tc>
          <w:tcPr>
            <w:tcW w:w="1715" w:type="dxa"/>
          </w:tcPr>
          <w:p w14:paraId="4697BA53" w14:textId="661958EE" w:rsidR="008B67C6" w:rsidRDefault="008B67C6" w:rsidP="008B6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proofErr w:type="spellStart"/>
            <w:r>
              <w:rPr>
                <w:sz w:val="28"/>
                <w:szCs w:val="28"/>
              </w:rPr>
              <w:t>з.е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2C03312" w14:textId="11C23A6F" w:rsidR="00447C02" w:rsidRDefault="008B67C6" w:rsidP="008B6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(108 ч.)</w:t>
            </w:r>
          </w:p>
        </w:tc>
        <w:tc>
          <w:tcPr>
            <w:tcW w:w="1544" w:type="dxa"/>
          </w:tcPr>
          <w:p w14:paraId="63487788" w14:textId="36403543" w:rsidR="008B67C6" w:rsidRDefault="008B67C6" w:rsidP="008B6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proofErr w:type="spellStart"/>
            <w:r>
              <w:rPr>
                <w:sz w:val="28"/>
                <w:szCs w:val="28"/>
              </w:rPr>
              <w:t>з.е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82DA829" w14:textId="2BE5A572" w:rsidR="00447C02" w:rsidRDefault="008B67C6" w:rsidP="008B6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(144 ч.)</w:t>
            </w:r>
          </w:p>
        </w:tc>
      </w:tr>
      <w:tr w:rsidR="00447C02" w14:paraId="5989D9C1" w14:textId="3A99296D" w:rsidTr="00447C02">
        <w:tc>
          <w:tcPr>
            <w:tcW w:w="4375" w:type="dxa"/>
          </w:tcPr>
          <w:p w14:paraId="2B5B247B" w14:textId="156A83E6" w:rsidR="00447C02" w:rsidRDefault="00447C02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Контактная работа – аудиторные занятия</w:t>
            </w:r>
          </w:p>
        </w:tc>
        <w:tc>
          <w:tcPr>
            <w:tcW w:w="1715" w:type="dxa"/>
          </w:tcPr>
          <w:p w14:paraId="62934A9D" w14:textId="00C4DF73" w:rsidR="00447C02" w:rsidRDefault="00364F1B" w:rsidP="00364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1715" w:type="dxa"/>
          </w:tcPr>
          <w:p w14:paraId="47A25143" w14:textId="0BDFCAA8" w:rsidR="00447C02" w:rsidRDefault="00F65A15" w:rsidP="009B2A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544" w:type="dxa"/>
          </w:tcPr>
          <w:p w14:paraId="20D71018" w14:textId="0C10D862" w:rsidR="00447C02" w:rsidRDefault="008E43EC" w:rsidP="008B6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447C02" w14:paraId="68A47B17" w14:textId="759125DB" w:rsidTr="00447C02">
        <w:tc>
          <w:tcPr>
            <w:tcW w:w="4375" w:type="dxa"/>
          </w:tcPr>
          <w:p w14:paraId="1873B0E9" w14:textId="71113EDF" w:rsidR="00447C02" w:rsidRDefault="00447C02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715" w:type="dxa"/>
          </w:tcPr>
          <w:p w14:paraId="29568E6C" w14:textId="23C83C07" w:rsidR="00447C02" w:rsidRDefault="00364F1B" w:rsidP="00364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715" w:type="dxa"/>
          </w:tcPr>
          <w:p w14:paraId="78A28C6A" w14:textId="062413FC" w:rsidR="00447C02" w:rsidRDefault="00384CB5" w:rsidP="009B2A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44" w:type="dxa"/>
          </w:tcPr>
          <w:p w14:paraId="5C664B27" w14:textId="2A4D73AE" w:rsidR="00447C02" w:rsidRDefault="003A5664" w:rsidP="008B6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447C02" w14:paraId="49052805" w14:textId="5B5DF61A" w:rsidTr="00447C02">
        <w:tc>
          <w:tcPr>
            <w:tcW w:w="4375" w:type="dxa"/>
          </w:tcPr>
          <w:p w14:paraId="09130C5B" w14:textId="42E968BA" w:rsidR="00447C02" w:rsidRDefault="00447C02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715" w:type="dxa"/>
          </w:tcPr>
          <w:p w14:paraId="3ACDC139" w14:textId="2D904524" w:rsidR="00447C02" w:rsidRDefault="00364F1B" w:rsidP="00364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715" w:type="dxa"/>
          </w:tcPr>
          <w:p w14:paraId="027A6A19" w14:textId="1E18BED1" w:rsidR="00447C02" w:rsidRDefault="00384CB5" w:rsidP="009B2A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544" w:type="dxa"/>
          </w:tcPr>
          <w:p w14:paraId="3EB7229B" w14:textId="6F651BEC" w:rsidR="00447C02" w:rsidRDefault="003A5664" w:rsidP="008B6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447C02" w14:paraId="3AAEDB51" w14:textId="12B76203" w:rsidTr="00447C02">
        <w:tc>
          <w:tcPr>
            <w:tcW w:w="4375" w:type="dxa"/>
          </w:tcPr>
          <w:p w14:paraId="65DD2ADF" w14:textId="5FEEA865" w:rsidR="00447C02" w:rsidRDefault="00447C02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5" w:type="dxa"/>
          </w:tcPr>
          <w:p w14:paraId="70C28BCB" w14:textId="42661CE8" w:rsidR="00447C02" w:rsidRDefault="00364F1B" w:rsidP="00364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1715" w:type="dxa"/>
          </w:tcPr>
          <w:p w14:paraId="7279E254" w14:textId="2BBBF262" w:rsidR="00447C02" w:rsidRDefault="00384CB5" w:rsidP="009B2A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544" w:type="dxa"/>
          </w:tcPr>
          <w:p w14:paraId="2037CE6E" w14:textId="6558792E" w:rsidR="00447C02" w:rsidRDefault="003A5664" w:rsidP="008B6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447C02" w14:paraId="68C20D66" w14:textId="17F7146D" w:rsidTr="00447C02">
        <w:tc>
          <w:tcPr>
            <w:tcW w:w="4375" w:type="dxa"/>
          </w:tcPr>
          <w:p w14:paraId="402003B5" w14:textId="76D92A6A" w:rsidR="00447C02" w:rsidRDefault="00447C02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1715" w:type="dxa"/>
          </w:tcPr>
          <w:p w14:paraId="273B0A4D" w14:textId="2D74227E" w:rsidR="00447C02" w:rsidRPr="007D7FEE" w:rsidRDefault="005B2D05" w:rsidP="00364F1B">
            <w:pPr>
              <w:jc w:val="center"/>
              <w:rPr>
                <w:color w:val="0070C0"/>
                <w:sz w:val="28"/>
                <w:szCs w:val="28"/>
              </w:rPr>
            </w:pPr>
            <w:r w:rsidRPr="004A4E44">
              <w:rPr>
                <w:color w:val="000000" w:themeColor="text1"/>
                <w:sz w:val="28"/>
                <w:szCs w:val="28"/>
              </w:rPr>
              <w:t>домашнее творческое задание</w:t>
            </w:r>
            <w:r w:rsidR="00364F1B" w:rsidRPr="00364F1B">
              <w:rPr>
                <w:sz w:val="28"/>
                <w:szCs w:val="28"/>
              </w:rPr>
              <w:t>, проектная работа</w:t>
            </w:r>
          </w:p>
        </w:tc>
        <w:tc>
          <w:tcPr>
            <w:tcW w:w="1715" w:type="dxa"/>
          </w:tcPr>
          <w:p w14:paraId="1F06F3C2" w14:textId="5C57D87B" w:rsidR="00447C02" w:rsidRPr="007D7FEE" w:rsidRDefault="005B2D05" w:rsidP="009B2A9A">
            <w:pPr>
              <w:jc w:val="center"/>
              <w:rPr>
                <w:color w:val="0070C0"/>
                <w:sz w:val="28"/>
                <w:szCs w:val="28"/>
              </w:rPr>
            </w:pPr>
            <w:r w:rsidRPr="004A4E44">
              <w:rPr>
                <w:color w:val="000000" w:themeColor="text1"/>
                <w:sz w:val="28"/>
                <w:szCs w:val="28"/>
              </w:rPr>
              <w:t>домашнее творческое задание</w:t>
            </w:r>
          </w:p>
        </w:tc>
        <w:tc>
          <w:tcPr>
            <w:tcW w:w="1544" w:type="dxa"/>
          </w:tcPr>
          <w:p w14:paraId="7CD7517E" w14:textId="70F1CB10" w:rsidR="00447C02" w:rsidRPr="00472017" w:rsidRDefault="00757067" w:rsidP="008B67C6">
            <w:pPr>
              <w:jc w:val="center"/>
              <w:rPr>
                <w:sz w:val="28"/>
                <w:szCs w:val="28"/>
              </w:rPr>
            </w:pPr>
            <w:r w:rsidRPr="00364F1B">
              <w:rPr>
                <w:sz w:val="28"/>
                <w:szCs w:val="28"/>
              </w:rPr>
              <w:t>проектная работа</w:t>
            </w:r>
          </w:p>
        </w:tc>
      </w:tr>
      <w:tr w:rsidR="00447C02" w14:paraId="2AD96E55" w14:textId="6B5E3BF1" w:rsidTr="00447C02">
        <w:tc>
          <w:tcPr>
            <w:tcW w:w="4375" w:type="dxa"/>
          </w:tcPr>
          <w:p w14:paraId="5A3EF9FC" w14:textId="3097C7CF" w:rsidR="00447C02" w:rsidRDefault="00447C02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715" w:type="dxa"/>
          </w:tcPr>
          <w:p w14:paraId="3D091E3A" w14:textId="6EBA7128" w:rsidR="00447C02" w:rsidRDefault="00CA57FC" w:rsidP="00364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47C02">
              <w:rPr>
                <w:sz w:val="28"/>
                <w:szCs w:val="28"/>
              </w:rPr>
              <w:t>ачет</w:t>
            </w:r>
            <w:r>
              <w:rPr>
                <w:sz w:val="28"/>
                <w:szCs w:val="28"/>
              </w:rPr>
              <w:t>, экзамен</w:t>
            </w:r>
          </w:p>
        </w:tc>
        <w:tc>
          <w:tcPr>
            <w:tcW w:w="1715" w:type="dxa"/>
          </w:tcPr>
          <w:p w14:paraId="21D95D35" w14:textId="6E2BF981" w:rsidR="00447C02" w:rsidRDefault="00447C02" w:rsidP="009B2A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544" w:type="dxa"/>
          </w:tcPr>
          <w:p w14:paraId="192E7F6B" w14:textId="599DB05B" w:rsidR="00447C02" w:rsidRDefault="0050611D" w:rsidP="008B6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14:paraId="7331DD5B" w14:textId="1DEF6C47" w:rsidR="00A92B93" w:rsidRPr="009D653F" w:rsidRDefault="00A92B93" w:rsidP="00A92B93">
      <w:pPr>
        <w:pStyle w:val="1"/>
        <w:tabs>
          <w:tab w:val="left" w:pos="710"/>
        </w:tabs>
        <w:spacing w:before="3"/>
        <w:ind w:left="709"/>
        <w:jc w:val="both"/>
        <w:rPr>
          <w:sz w:val="16"/>
          <w:szCs w:val="16"/>
        </w:rPr>
      </w:pPr>
    </w:p>
    <w:p w14:paraId="7BD3AB0E" w14:textId="7712661D" w:rsidR="00484385" w:rsidRDefault="00484385" w:rsidP="00CF5D34">
      <w:pPr>
        <w:spacing w:line="276" w:lineRule="auto"/>
        <w:jc w:val="both"/>
        <w:rPr>
          <w:b/>
          <w:sz w:val="28"/>
          <w:szCs w:val="28"/>
        </w:rPr>
      </w:pPr>
    </w:p>
    <w:p w14:paraId="41788CA2" w14:textId="27F1A1A9" w:rsidR="00822AA1" w:rsidRDefault="00E67A1C" w:rsidP="00CF5D3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822AA1" w:rsidRPr="00822AA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Содержание </w:t>
      </w:r>
      <w:r w:rsidR="00816A45">
        <w:rPr>
          <w:b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FF5B3F4" w14:textId="7D9168FB" w:rsidR="0019796A" w:rsidRPr="005B2D05" w:rsidRDefault="0019796A" w:rsidP="00CB0DB0">
      <w:pPr>
        <w:spacing w:line="312" w:lineRule="auto"/>
        <w:ind w:firstLine="720"/>
        <w:rPr>
          <w:b/>
          <w:color w:val="0070C0"/>
          <w:sz w:val="28"/>
          <w:szCs w:val="28"/>
        </w:rPr>
      </w:pPr>
      <w:r w:rsidRPr="000250B3">
        <w:rPr>
          <w:b/>
          <w:sz w:val="28"/>
          <w:szCs w:val="28"/>
        </w:rPr>
        <w:t>5.1. Содержание дисциплины</w:t>
      </w:r>
    </w:p>
    <w:p w14:paraId="4606FB59" w14:textId="306A1C67" w:rsidR="000913BE" w:rsidRPr="000913BE" w:rsidRDefault="000913BE" w:rsidP="000913BE">
      <w:pPr>
        <w:keepNext/>
        <w:adjustRightInd w:val="0"/>
        <w:spacing w:line="312" w:lineRule="auto"/>
        <w:ind w:firstLine="720"/>
        <w:jc w:val="both"/>
        <w:outlineLvl w:val="2"/>
        <w:rPr>
          <w:bCs/>
          <w:sz w:val="28"/>
          <w:szCs w:val="28"/>
        </w:rPr>
      </w:pPr>
      <w:bookmarkStart w:id="2" w:name="_Hlk98501999"/>
      <w:bookmarkStart w:id="3" w:name="_Toc98628757"/>
      <w:r w:rsidRPr="000913BE">
        <w:rPr>
          <w:b/>
          <w:bCs/>
          <w:sz w:val="28"/>
          <w:szCs w:val="28"/>
        </w:rPr>
        <w:t xml:space="preserve">Тема 1. </w:t>
      </w:r>
      <w:bookmarkStart w:id="4" w:name="_Toc98628758"/>
      <w:bookmarkEnd w:id="2"/>
      <w:bookmarkEnd w:id="3"/>
      <w:r w:rsidRPr="000913BE">
        <w:rPr>
          <w:b/>
          <w:bCs/>
          <w:sz w:val="28"/>
          <w:szCs w:val="28"/>
        </w:rPr>
        <w:t>Рыночные отношения как междисциплинарный объект анализа</w:t>
      </w:r>
      <w:r>
        <w:rPr>
          <w:b/>
          <w:bCs/>
          <w:sz w:val="28"/>
          <w:szCs w:val="28"/>
        </w:rPr>
        <w:t xml:space="preserve">. </w:t>
      </w:r>
      <w:bookmarkStart w:id="5" w:name="_Toc98628759"/>
      <w:bookmarkStart w:id="6" w:name="_Hlk98501988"/>
      <w:bookmarkEnd w:id="4"/>
      <w:r w:rsidRPr="000913BE">
        <w:rPr>
          <w:bCs/>
          <w:sz w:val="28"/>
          <w:szCs w:val="28"/>
        </w:rPr>
        <w:t>Междисциплинарный характер знаний о рыночных отношениях. Экономический и социологический подход к изучению поведения участников рынка.</w:t>
      </w:r>
      <w:r w:rsidR="00D67CF6">
        <w:rPr>
          <w:bCs/>
          <w:sz w:val="28"/>
          <w:szCs w:val="28"/>
        </w:rPr>
        <w:t xml:space="preserve"> </w:t>
      </w:r>
      <w:r w:rsidRPr="000913BE">
        <w:rPr>
          <w:bCs/>
          <w:sz w:val="28"/>
          <w:szCs w:val="28"/>
        </w:rPr>
        <w:t>Мотивация участников рынка в социологическом и экономическом подходе, экономико-социологический человек.</w:t>
      </w:r>
    </w:p>
    <w:p w14:paraId="20188011" w14:textId="5A74035D" w:rsidR="000913BE" w:rsidRPr="000913BE" w:rsidRDefault="000913BE" w:rsidP="007C5075">
      <w:pPr>
        <w:keepNext/>
        <w:adjustRightInd w:val="0"/>
        <w:spacing w:line="312" w:lineRule="auto"/>
        <w:ind w:firstLine="720"/>
        <w:jc w:val="both"/>
        <w:outlineLvl w:val="2"/>
        <w:rPr>
          <w:sz w:val="28"/>
          <w:szCs w:val="28"/>
        </w:rPr>
      </w:pPr>
      <w:r w:rsidRPr="000913BE">
        <w:rPr>
          <w:b/>
          <w:bCs/>
          <w:sz w:val="28"/>
          <w:szCs w:val="28"/>
        </w:rPr>
        <w:t xml:space="preserve"> </w:t>
      </w:r>
      <w:bookmarkStart w:id="7" w:name="_Toc98628761"/>
      <w:bookmarkStart w:id="8" w:name="_Hlk98501977"/>
      <w:bookmarkEnd w:id="5"/>
      <w:bookmarkEnd w:id="6"/>
      <w:r w:rsidRPr="000913BE">
        <w:rPr>
          <w:b/>
          <w:bCs/>
          <w:sz w:val="28"/>
          <w:szCs w:val="28"/>
        </w:rPr>
        <w:t xml:space="preserve">Тема 2. </w:t>
      </w:r>
      <w:bookmarkEnd w:id="7"/>
      <w:r w:rsidRPr="000913BE">
        <w:rPr>
          <w:b/>
          <w:bCs/>
          <w:sz w:val="28"/>
          <w:szCs w:val="28"/>
        </w:rPr>
        <w:t>Деньги как база монетарного поведения.</w:t>
      </w:r>
      <w:r w:rsidR="007C5075">
        <w:rPr>
          <w:b/>
          <w:bCs/>
          <w:sz w:val="28"/>
          <w:szCs w:val="28"/>
        </w:rPr>
        <w:t xml:space="preserve"> </w:t>
      </w:r>
      <w:bookmarkEnd w:id="8"/>
      <w:r w:rsidRPr="000913BE">
        <w:rPr>
          <w:sz w:val="28"/>
          <w:szCs w:val="28"/>
        </w:rPr>
        <w:t xml:space="preserve">Понятие экономического и монетарного поведения, их виды. Правила, регулирующие обращение с деньгами. Критерии дифференциации монетарных моделей поведения. </w:t>
      </w:r>
    </w:p>
    <w:p w14:paraId="78A4E92A" w14:textId="4ECAF05D" w:rsidR="000913BE" w:rsidRPr="000913BE" w:rsidRDefault="000913BE" w:rsidP="000913BE">
      <w:pPr>
        <w:spacing w:line="312" w:lineRule="auto"/>
        <w:ind w:firstLine="720"/>
        <w:jc w:val="both"/>
        <w:rPr>
          <w:sz w:val="28"/>
          <w:szCs w:val="28"/>
        </w:rPr>
      </w:pPr>
      <w:bookmarkStart w:id="9" w:name="_Hlk98501966"/>
      <w:r w:rsidRPr="000913BE">
        <w:rPr>
          <w:b/>
          <w:sz w:val="28"/>
          <w:szCs w:val="28"/>
        </w:rPr>
        <w:t xml:space="preserve">Тема 3. </w:t>
      </w:r>
      <w:bookmarkEnd w:id="9"/>
      <w:r w:rsidRPr="000913BE">
        <w:rPr>
          <w:b/>
          <w:sz w:val="28"/>
          <w:szCs w:val="28"/>
        </w:rPr>
        <w:t>Социология переходного периода: закономерности и динамика изменений социальной структуры и экономического сознания в посткоммунистической России. Экономическая социализация.</w:t>
      </w:r>
      <w:r w:rsidR="007C5075">
        <w:rPr>
          <w:b/>
          <w:sz w:val="28"/>
          <w:szCs w:val="28"/>
        </w:rPr>
        <w:t xml:space="preserve"> </w:t>
      </w:r>
      <w:r w:rsidRPr="000913BE">
        <w:rPr>
          <w:sz w:val="28"/>
          <w:szCs w:val="28"/>
        </w:rPr>
        <w:t xml:space="preserve">Социальный механизм трансформации российского общества. формирование целостного представления о современном трансформационном процессе в России, его механизмах, движущих силах, факторах, ограничениях, возможных и наиболее вероятных перспективах. </w:t>
      </w:r>
    </w:p>
    <w:p w14:paraId="47A0DA56" w14:textId="2FB1EFFC" w:rsidR="000913BE" w:rsidRPr="000913BE" w:rsidRDefault="000913BE" w:rsidP="000913BE">
      <w:pPr>
        <w:spacing w:line="312" w:lineRule="auto"/>
        <w:ind w:firstLine="720"/>
        <w:jc w:val="both"/>
        <w:rPr>
          <w:sz w:val="28"/>
          <w:szCs w:val="28"/>
        </w:rPr>
      </w:pPr>
      <w:bookmarkStart w:id="10" w:name="_Hlk98501954"/>
      <w:r w:rsidRPr="000913BE">
        <w:rPr>
          <w:b/>
          <w:sz w:val="28"/>
          <w:szCs w:val="28"/>
        </w:rPr>
        <w:t xml:space="preserve">Тема 4. </w:t>
      </w:r>
      <w:bookmarkEnd w:id="10"/>
      <w:r w:rsidRPr="000913BE">
        <w:rPr>
          <w:b/>
          <w:sz w:val="28"/>
          <w:szCs w:val="28"/>
        </w:rPr>
        <w:t>Гражданственность и рыночные отношения, экономическое сознание и поведение.</w:t>
      </w:r>
      <w:r w:rsidR="007C5075">
        <w:rPr>
          <w:b/>
          <w:sz w:val="28"/>
          <w:szCs w:val="28"/>
        </w:rPr>
        <w:t xml:space="preserve"> </w:t>
      </w:r>
      <w:bookmarkStart w:id="11" w:name="_Hlk98501945"/>
      <w:r w:rsidRPr="000913BE">
        <w:rPr>
          <w:sz w:val="28"/>
          <w:szCs w:val="28"/>
        </w:rPr>
        <w:t>Экономическое сознание и поведение человека как гражданина. Анализ восприятия изменений и преобразований в стране. Отношение к форме собственности, отношение к эконо</w:t>
      </w:r>
      <w:r w:rsidR="00531BC4">
        <w:rPr>
          <w:sz w:val="28"/>
          <w:szCs w:val="28"/>
        </w:rPr>
        <w:t>м</w:t>
      </w:r>
      <w:r w:rsidRPr="000913BE">
        <w:rPr>
          <w:sz w:val="28"/>
          <w:szCs w:val="28"/>
        </w:rPr>
        <w:t xml:space="preserve">ико-социальным изменениям в стране. </w:t>
      </w:r>
    </w:p>
    <w:p w14:paraId="67C0A0CD" w14:textId="58507149" w:rsidR="000913BE" w:rsidRPr="000913BE" w:rsidRDefault="000913BE" w:rsidP="000913BE">
      <w:pPr>
        <w:spacing w:line="312" w:lineRule="auto"/>
        <w:ind w:firstLine="720"/>
        <w:jc w:val="both"/>
        <w:rPr>
          <w:sz w:val="28"/>
          <w:szCs w:val="28"/>
        </w:rPr>
      </w:pPr>
      <w:r w:rsidRPr="000913BE">
        <w:rPr>
          <w:b/>
          <w:sz w:val="28"/>
          <w:szCs w:val="28"/>
        </w:rPr>
        <w:t xml:space="preserve">Тема 5. </w:t>
      </w:r>
      <w:r w:rsidRPr="000913BE">
        <w:rPr>
          <w:rFonts w:eastAsia="TimesNewRomanPSMT"/>
          <w:b/>
          <w:sz w:val="28"/>
          <w:szCs w:val="28"/>
        </w:rPr>
        <w:t>Рыночные отношения в процессе взаимодействия человека с производственной средой.</w:t>
      </w:r>
      <w:r w:rsidR="007C5075">
        <w:rPr>
          <w:rFonts w:eastAsia="TimesNewRomanPSMT"/>
          <w:b/>
          <w:sz w:val="28"/>
          <w:szCs w:val="28"/>
        </w:rPr>
        <w:t xml:space="preserve"> </w:t>
      </w:r>
      <w:bookmarkEnd w:id="11"/>
      <w:r w:rsidRPr="000913BE">
        <w:rPr>
          <w:sz w:val="28"/>
          <w:szCs w:val="28"/>
        </w:rPr>
        <w:t xml:space="preserve">Экономическое сознание и поведение человека как работника. Оценка ситуации на уровне трудовой организации, в процессе взаимодействия с производственной средой. </w:t>
      </w:r>
    </w:p>
    <w:p w14:paraId="58BA86FF" w14:textId="20076737" w:rsidR="000913BE" w:rsidRPr="000913BE" w:rsidRDefault="000913BE" w:rsidP="000913BE">
      <w:pPr>
        <w:spacing w:line="312" w:lineRule="auto"/>
        <w:ind w:firstLine="720"/>
        <w:jc w:val="both"/>
        <w:rPr>
          <w:b/>
          <w:sz w:val="28"/>
          <w:szCs w:val="28"/>
        </w:rPr>
      </w:pPr>
      <w:bookmarkStart w:id="12" w:name="_Hlk98501934"/>
      <w:r w:rsidRPr="000913BE">
        <w:rPr>
          <w:b/>
          <w:sz w:val="28"/>
          <w:szCs w:val="28"/>
        </w:rPr>
        <w:t xml:space="preserve">Тема 6. Маркетинг в системе рыночных отношений. </w:t>
      </w:r>
      <w:r w:rsidRPr="000913BE">
        <w:rPr>
          <w:rFonts w:eastAsia="TimesNewRomanPSMT"/>
          <w:b/>
          <w:sz w:val="28"/>
          <w:szCs w:val="28"/>
        </w:rPr>
        <w:t>Социально-экономическая сущность и содержание маркетинга</w:t>
      </w:r>
      <w:r w:rsidR="007C5075">
        <w:rPr>
          <w:rFonts w:eastAsia="TimesNewRomanPSMT"/>
          <w:b/>
          <w:sz w:val="28"/>
          <w:szCs w:val="28"/>
        </w:rPr>
        <w:t xml:space="preserve">. </w:t>
      </w:r>
      <w:bookmarkEnd w:id="12"/>
      <w:r w:rsidRPr="000913BE">
        <w:rPr>
          <w:sz w:val="28"/>
          <w:szCs w:val="28"/>
        </w:rPr>
        <w:t>Определение маркетинга. Маркетинг и рынок как социальные явления: определения, признаки, общая характеристика. Экономические и социальные предпосылки возникновения, эволюция и этапы развития маркетинга. Маркетинг как особый вид социально-экономической активности людей</w:t>
      </w:r>
      <w:r w:rsidR="008F1688">
        <w:rPr>
          <w:sz w:val="28"/>
          <w:szCs w:val="28"/>
        </w:rPr>
        <w:t xml:space="preserve">. </w:t>
      </w:r>
    </w:p>
    <w:p w14:paraId="6EEAEC42" w14:textId="28DF3C6A" w:rsidR="000913BE" w:rsidRPr="000913BE" w:rsidRDefault="000913BE" w:rsidP="007C5075">
      <w:pPr>
        <w:spacing w:line="312" w:lineRule="auto"/>
        <w:ind w:firstLine="720"/>
        <w:jc w:val="both"/>
        <w:rPr>
          <w:sz w:val="28"/>
          <w:szCs w:val="28"/>
        </w:rPr>
      </w:pPr>
      <w:bookmarkStart w:id="13" w:name="_Hlk98501925"/>
      <w:r w:rsidRPr="000913BE">
        <w:rPr>
          <w:b/>
          <w:sz w:val="28"/>
          <w:szCs w:val="28"/>
        </w:rPr>
        <w:lastRenderedPageBreak/>
        <w:t xml:space="preserve">Тема 7. </w:t>
      </w:r>
      <w:bookmarkEnd w:id="13"/>
      <w:r w:rsidRPr="000913BE">
        <w:rPr>
          <w:b/>
          <w:sz w:val="28"/>
          <w:szCs w:val="28"/>
        </w:rPr>
        <w:t>Комплекс маркетинга и инструменты его реализации</w:t>
      </w:r>
      <w:r w:rsidR="007C5075">
        <w:rPr>
          <w:b/>
          <w:sz w:val="28"/>
          <w:szCs w:val="28"/>
        </w:rPr>
        <w:t xml:space="preserve">. </w:t>
      </w:r>
      <w:r w:rsidRPr="000913BE">
        <w:rPr>
          <w:sz w:val="28"/>
          <w:szCs w:val="28"/>
        </w:rPr>
        <w:t>Комплекс маркетинга: сущность, общая характеристика, место в системе маркетинговой деятельности. Формирование комплекса маркетинга (маркетинг-микс): продукт (товар, услуга) и его сопутствующие элементы (упаковка, маркировка, фасовка, имя), их придумывание, создание, разработка; цена и ее сопоставление со спросом</w:t>
      </w:r>
      <w:r w:rsidR="008F1688">
        <w:rPr>
          <w:sz w:val="28"/>
          <w:szCs w:val="28"/>
        </w:rPr>
        <w:t>.</w:t>
      </w:r>
      <w:r w:rsidRPr="000913BE">
        <w:rPr>
          <w:sz w:val="28"/>
          <w:szCs w:val="28"/>
        </w:rPr>
        <w:t xml:space="preserve"> </w:t>
      </w:r>
    </w:p>
    <w:p w14:paraId="42F45025" w14:textId="3DC3FC0E" w:rsidR="000913BE" w:rsidRPr="000913BE" w:rsidRDefault="000913BE" w:rsidP="00DE37E0">
      <w:pPr>
        <w:adjustRightInd w:val="0"/>
        <w:spacing w:line="312" w:lineRule="auto"/>
        <w:ind w:firstLine="720"/>
        <w:jc w:val="both"/>
        <w:rPr>
          <w:sz w:val="28"/>
          <w:szCs w:val="28"/>
        </w:rPr>
      </w:pPr>
      <w:bookmarkStart w:id="14" w:name="_Hlk98501896"/>
      <w:r w:rsidRPr="000913BE">
        <w:rPr>
          <w:b/>
          <w:sz w:val="28"/>
          <w:szCs w:val="28"/>
        </w:rPr>
        <w:t>Тема</w:t>
      </w:r>
      <w:r w:rsidR="00B97C97">
        <w:rPr>
          <w:b/>
          <w:sz w:val="28"/>
          <w:szCs w:val="28"/>
        </w:rPr>
        <w:t xml:space="preserve"> </w:t>
      </w:r>
      <w:r w:rsidRPr="000913BE">
        <w:rPr>
          <w:b/>
          <w:sz w:val="28"/>
          <w:szCs w:val="28"/>
        </w:rPr>
        <w:t xml:space="preserve">8. </w:t>
      </w:r>
      <w:r w:rsidRPr="000913BE">
        <w:rPr>
          <w:rFonts w:eastAsia="TimesNewRomanPSMT"/>
          <w:b/>
          <w:sz w:val="28"/>
          <w:szCs w:val="28"/>
        </w:rPr>
        <w:t>Продукт как элемент комплекса маркетинга. Управление разработкой новых продуктов</w:t>
      </w:r>
      <w:r w:rsidR="00DE37E0">
        <w:rPr>
          <w:rFonts w:eastAsia="TimesNewRomanPSMT"/>
          <w:b/>
          <w:sz w:val="28"/>
          <w:szCs w:val="28"/>
        </w:rPr>
        <w:t xml:space="preserve">. </w:t>
      </w:r>
      <w:bookmarkEnd w:id="14"/>
      <w:r w:rsidRPr="000913BE">
        <w:rPr>
          <w:sz w:val="28"/>
          <w:szCs w:val="28"/>
        </w:rPr>
        <w:t xml:space="preserve">Продуктовая функция - как формирование качества и определение жизненного цикла товара или услуги. </w:t>
      </w:r>
      <w:r w:rsidR="008F1688">
        <w:rPr>
          <w:sz w:val="28"/>
          <w:szCs w:val="28"/>
        </w:rPr>
        <w:t>Ф</w:t>
      </w:r>
      <w:r w:rsidRPr="000913BE">
        <w:rPr>
          <w:sz w:val="28"/>
          <w:szCs w:val="28"/>
        </w:rPr>
        <w:t>ормирование ассортиментной политики; управление ассортиментом</w:t>
      </w:r>
      <w:r w:rsidR="008F1688">
        <w:rPr>
          <w:sz w:val="28"/>
          <w:szCs w:val="28"/>
        </w:rPr>
        <w:t>.</w:t>
      </w:r>
      <w:r w:rsidRPr="000913BE">
        <w:rPr>
          <w:sz w:val="28"/>
          <w:szCs w:val="28"/>
        </w:rPr>
        <w:t xml:space="preserve"> Формирование продуктового портфеля предприятия.</w:t>
      </w:r>
      <w:r w:rsidR="00DE37E0">
        <w:rPr>
          <w:sz w:val="28"/>
          <w:szCs w:val="28"/>
        </w:rPr>
        <w:t xml:space="preserve"> </w:t>
      </w:r>
      <w:r w:rsidRPr="000913BE">
        <w:rPr>
          <w:sz w:val="28"/>
          <w:szCs w:val="28"/>
        </w:rPr>
        <w:t>Товарная политика предприятия: маркетинговые стратегии на разных стадиях жизненного цикла товара (ЖЦТ)</w:t>
      </w:r>
      <w:r w:rsidR="00AF3885">
        <w:rPr>
          <w:sz w:val="28"/>
          <w:szCs w:val="28"/>
        </w:rPr>
        <w:t>.</w:t>
      </w:r>
      <w:r w:rsidRPr="000913BE">
        <w:rPr>
          <w:sz w:val="28"/>
          <w:szCs w:val="28"/>
        </w:rPr>
        <w:t xml:space="preserve"> </w:t>
      </w:r>
    </w:p>
    <w:p w14:paraId="31B37C06" w14:textId="19432ACA" w:rsidR="000913BE" w:rsidRPr="000913BE" w:rsidRDefault="000913BE" w:rsidP="000913BE">
      <w:pPr>
        <w:spacing w:line="312" w:lineRule="auto"/>
        <w:ind w:firstLine="720"/>
        <w:jc w:val="both"/>
        <w:rPr>
          <w:sz w:val="28"/>
          <w:szCs w:val="28"/>
        </w:rPr>
      </w:pPr>
      <w:bookmarkStart w:id="15" w:name="_Hlk98501883"/>
      <w:r w:rsidRPr="000913BE">
        <w:rPr>
          <w:b/>
          <w:sz w:val="28"/>
          <w:szCs w:val="28"/>
        </w:rPr>
        <w:t xml:space="preserve">Тема 9. </w:t>
      </w:r>
      <w:bookmarkEnd w:id="15"/>
      <w:r w:rsidRPr="000913BE">
        <w:rPr>
          <w:b/>
          <w:spacing w:val="-2"/>
          <w:sz w:val="28"/>
          <w:szCs w:val="28"/>
        </w:rPr>
        <w:t>Социологические исследования в маркетинге: понятия и виды</w:t>
      </w:r>
      <w:r w:rsidR="00DE37E0">
        <w:rPr>
          <w:b/>
          <w:spacing w:val="-2"/>
          <w:sz w:val="28"/>
          <w:szCs w:val="28"/>
        </w:rPr>
        <w:t>.</w:t>
      </w:r>
      <w:r w:rsidRPr="000913BE">
        <w:rPr>
          <w:b/>
          <w:spacing w:val="-2"/>
          <w:sz w:val="28"/>
          <w:szCs w:val="28"/>
        </w:rPr>
        <w:t xml:space="preserve"> </w:t>
      </w:r>
      <w:r w:rsidRPr="000913BE">
        <w:rPr>
          <w:sz w:val="28"/>
          <w:szCs w:val="28"/>
        </w:rPr>
        <w:t>Маркетинговые исследования в социологии и социологические исследования в маркетинге: цели и основные направления, общее и специфика, достоинства и недостатки. Сущность маркетинговых исследований, этапы их развития. Характеристика цели маркетингового и социологического исследований, их классификация: поисковые, описательные, аналитические. Маркетинговые исследования с использованием социологических инструментов</w:t>
      </w:r>
      <w:r w:rsidR="008F1688">
        <w:rPr>
          <w:sz w:val="28"/>
          <w:szCs w:val="28"/>
        </w:rPr>
        <w:t>.</w:t>
      </w:r>
      <w:r w:rsidRPr="000913BE">
        <w:rPr>
          <w:sz w:val="28"/>
          <w:szCs w:val="28"/>
        </w:rPr>
        <w:t xml:space="preserve"> </w:t>
      </w:r>
    </w:p>
    <w:p w14:paraId="298D1083" w14:textId="698AFF8A" w:rsidR="000913BE" w:rsidRPr="000913BE" w:rsidRDefault="000913BE" w:rsidP="00AF3885">
      <w:pPr>
        <w:spacing w:line="312" w:lineRule="auto"/>
        <w:ind w:firstLine="720"/>
        <w:jc w:val="both"/>
        <w:rPr>
          <w:sz w:val="28"/>
          <w:szCs w:val="28"/>
        </w:rPr>
      </w:pPr>
      <w:r w:rsidRPr="000913BE">
        <w:rPr>
          <w:b/>
          <w:sz w:val="28"/>
          <w:szCs w:val="28"/>
        </w:rPr>
        <w:t>Тема 10. Полевые работы в маркетинговых исследованиях. Опрос как метод сбора маркетинговой информации. Фокус-группы и панельные исследования</w:t>
      </w:r>
      <w:r w:rsidR="00DE37E0">
        <w:rPr>
          <w:b/>
          <w:sz w:val="28"/>
          <w:szCs w:val="28"/>
        </w:rPr>
        <w:t xml:space="preserve">. </w:t>
      </w:r>
      <w:r w:rsidRPr="000913BE">
        <w:rPr>
          <w:sz w:val="28"/>
          <w:szCs w:val="28"/>
        </w:rPr>
        <w:t>Прикладные маркетинговые исследования как количественные методы сбора и обработки маркетинговой информации: определение методов и средств сбора первичной и вторичной информации (ее вида, поставщиков и источников) полевого исследования. Организационные мероприятия полевых исследований: согласование с руководством и решение вопросов финансирования работ; согласование мероприятий с местными администрациями; подготовка регистраторов. Полевые методы исследования</w:t>
      </w:r>
      <w:r w:rsidR="008F1688">
        <w:rPr>
          <w:sz w:val="28"/>
          <w:szCs w:val="28"/>
        </w:rPr>
        <w:t>.</w:t>
      </w:r>
      <w:r w:rsidRPr="000913BE">
        <w:rPr>
          <w:sz w:val="28"/>
          <w:szCs w:val="28"/>
        </w:rPr>
        <w:t xml:space="preserve"> Метод опроса в маркетинговом исследовании</w:t>
      </w:r>
      <w:r w:rsidR="008F1688">
        <w:rPr>
          <w:sz w:val="28"/>
          <w:szCs w:val="28"/>
        </w:rPr>
        <w:t>.</w:t>
      </w:r>
      <w:r w:rsidRPr="000913BE">
        <w:rPr>
          <w:sz w:val="28"/>
          <w:szCs w:val="28"/>
        </w:rPr>
        <w:t xml:space="preserve"> </w:t>
      </w:r>
    </w:p>
    <w:p w14:paraId="036F05CF" w14:textId="719B913C" w:rsidR="000913BE" w:rsidRPr="000913BE" w:rsidRDefault="000913BE" w:rsidP="00DE37E0">
      <w:pPr>
        <w:adjustRightInd w:val="0"/>
        <w:spacing w:line="312" w:lineRule="auto"/>
        <w:ind w:firstLine="720"/>
        <w:jc w:val="both"/>
        <w:rPr>
          <w:sz w:val="28"/>
          <w:szCs w:val="28"/>
        </w:rPr>
      </w:pPr>
      <w:r w:rsidRPr="000913BE">
        <w:rPr>
          <w:b/>
          <w:sz w:val="28"/>
          <w:szCs w:val="28"/>
        </w:rPr>
        <w:t xml:space="preserve">Тема 11. </w:t>
      </w:r>
      <w:r w:rsidRPr="000913BE">
        <w:rPr>
          <w:rFonts w:eastAsia="TimesNewRomanPSMT"/>
          <w:b/>
          <w:sz w:val="28"/>
          <w:szCs w:val="28"/>
        </w:rPr>
        <w:t>Анализ вторичных данных. Кабинетные исследования в маркетинге.</w:t>
      </w:r>
      <w:r w:rsidRPr="000913BE">
        <w:rPr>
          <w:b/>
          <w:sz w:val="28"/>
          <w:szCs w:val="28"/>
        </w:rPr>
        <w:t xml:space="preserve"> Маркетинговые исследования рынка</w:t>
      </w:r>
      <w:r w:rsidR="00DE37E0">
        <w:rPr>
          <w:b/>
          <w:sz w:val="28"/>
          <w:szCs w:val="28"/>
        </w:rPr>
        <w:t xml:space="preserve">. </w:t>
      </w:r>
      <w:r w:rsidRPr="000913BE">
        <w:rPr>
          <w:sz w:val="28"/>
          <w:szCs w:val="28"/>
        </w:rPr>
        <w:t xml:space="preserve">Вторичная информация как источник оценки количественных показателей внешней среды маркетинга – характеристика основных источников вторичной маркетинговой информации: материалы официальных (правительственных) органов; </w:t>
      </w:r>
      <w:r w:rsidRPr="000913BE">
        <w:rPr>
          <w:sz w:val="28"/>
          <w:szCs w:val="28"/>
        </w:rPr>
        <w:lastRenderedPageBreak/>
        <w:t>материалы статистической отчетности; материалы статистики бюджетов населения</w:t>
      </w:r>
      <w:r w:rsidR="008F1688">
        <w:rPr>
          <w:sz w:val="28"/>
          <w:szCs w:val="28"/>
        </w:rPr>
        <w:t>.</w:t>
      </w:r>
      <w:r w:rsidRPr="000913BE">
        <w:rPr>
          <w:sz w:val="28"/>
          <w:szCs w:val="28"/>
        </w:rPr>
        <w:t xml:space="preserve"> </w:t>
      </w:r>
      <w:r w:rsidR="008F1688">
        <w:rPr>
          <w:sz w:val="28"/>
          <w:szCs w:val="28"/>
        </w:rPr>
        <w:t>М</w:t>
      </w:r>
      <w:r w:rsidRPr="000913BE">
        <w:rPr>
          <w:sz w:val="28"/>
          <w:szCs w:val="28"/>
        </w:rPr>
        <w:t>атериалы специальных наблюдений за рынком.</w:t>
      </w:r>
      <w:r w:rsidR="00DE37E0">
        <w:rPr>
          <w:sz w:val="28"/>
          <w:szCs w:val="28"/>
        </w:rPr>
        <w:t xml:space="preserve"> </w:t>
      </w:r>
    </w:p>
    <w:p w14:paraId="5A8D3900" w14:textId="694AF580" w:rsidR="00AF3885" w:rsidRDefault="000913BE" w:rsidP="000913BE">
      <w:pPr>
        <w:spacing w:line="312" w:lineRule="auto"/>
        <w:ind w:firstLine="720"/>
        <w:jc w:val="both"/>
        <w:rPr>
          <w:sz w:val="28"/>
          <w:szCs w:val="28"/>
        </w:rPr>
      </w:pPr>
      <w:bookmarkStart w:id="16" w:name="_Hlk98501841"/>
      <w:r w:rsidRPr="000913BE">
        <w:rPr>
          <w:b/>
          <w:sz w:val="28"/>
          <w:szCs w:val="28"/>
        </w:rPr>
        <w:t xml:space="preserve">Тема 12. </w:t>
      </w:r>
      <w:bookmarkEnd w:id="16"/>
      <w:r w:rsidRPr="000913BE">
        <w:rPr>
          <w:b/>
          <w:spacing w:val="-2"/>
          <w:sz w:val="28"/>
          <w:szCs w:val="28"/>
        </w:rPr>
        <w:t>Социологические и маркетинговые подходы к исследованию потребителей. Сегментирование рынка и позиционирование товара</w:t>
      </w:r>
      <w:r w:rsidR="00646A46">
        <w:rPr>
          <w:b/>
          <w:spacing w:val="-2"/>
          <w:sz w:val="28"/>
          <w:szCs w:val="28"/>
        </w:rPr>
        <w:t xml:space="preserve">. </w:t>
      </w:r>
      <w:r w:rsidRPr="000913BE">
        <w:rPr>
          <w:sz w:val="28"/>
          <w:szCs w:val="28"/>
        </w:rPr>
        <w:t>Исследования и анализ рынков. Виды потребительских рынков. Изучение потребителей: факторы определяющие оценки и поведение потребителей, характеристики потребителя. Подходы к изучению потребителей. Отношения, подходы к изучению. Модель покупательского поведения. Процесс принятия решения о покупке</w:t>
      </w:r>
      <w:r w:rsidR="008F1688">
        <w:rPr>
          <w:sz w:val="28"/>
          <w:szCs w:val="28"/>
        </w:rPr>
        <w:t>.</w:t>
      </w:r>
      <w:r w:rsidRPr="000913BE">
        <w:rPr>
          <w:sz w:val="28"/>
          <w:szCs w:val="28"/>
        </w:rPr>
        <w:t xml:space="preserve"> </w:t>
      </w:r>
    </w:p>
    <w:p w14:paraId="61E4E473" w14:textId="4EF8477A" w:rsidR="000913BE" w:rsidRPr="000913BE" w:rsidRDefault="000913BE" w:rsidP="000913BE">
      <w:pPr>
        <w:spacing w:line="312" w:lineRule="auto"/>
        <w:ind w:firstLine="720"/>
        <w:jc w:val="both"/>
        <w:rPr>
          <w:spacing w:val="-2"/>
          <w:sz w:val="28"/>
          <w:szCs w:val="28"/>
        </w:rPr>
      </w:pPr>
      <w:r w:rsidRPr="000913BE">
        <w:rPr>
          <w:sz w:val="28"/>
          <w:szCs w:val="28"/>
        </w:rPr>
        <w:t xml:space="preserve"> </w:t>
      </w:r>
      <w:bookmarkStart w:id="17" w:name="_Hlk98501831"/>
      <w:r w:rsidRPr="000913BE">
        <w:rPr>
          <w:b/>
          <w:spacing w:val="-2"/>
          <w:sz w:val="28"/>
          <w:szCs w:val="28"/>
        </w:rPr>
        <w:t>Тема 13. Формирование коммуникационной политики в маркетинге. Комплекс маркетинговых коммуникаций</w:t>
      </w:r>
      <w:r w:rsidR="00646A46">
        <w:rPr>
          <w:b/>
          <w:spacing w:val="-2"/>
          <w:sz w:val="28"/>
          <w:szCs w:val="28"/>
        </w:rPr>
        <w:t xml:space="preserve">. </w:t>
      </w:r>
      <w:bookmarkEnd w:id="17"/>
      <w:r w:rsidRPr="000913BE">
        <w:rPr>
          <w:spacing w:val="-2"/>
          <w:sz w:val="28"/>
          <w:szCs w:val="28"/>
        </w:rPr>
        <w:t>Продвижение товара: комплекс маркетинговых коммуникаций – реклама, стимулирование сбыта, пропаганда, метод прямых продаж; комплекс продвижения, его содержание и методы организации; стимулирование сбыта, его цели и задачи, выбор средств и разработка программы стимулирования сбыта; мероприятия по формированию спроса и стимулированию сбыта; реклама на отдельные виды товара или услуг</w:t>
      </w:r>
      <w:r w:rsidR="008F1688">
        <w:rPr>
          <w:spacing w:val="-2"/>
          <w:sz w:val="28"/>
          <w:szCs w:val="28"/>
        </w:rPr>
        <w:t xml:space="preserve">. </w:t>
      </w:r>
    </w:p>
    <w:p w14:paraId="5902B619" w14:textId="77777777" w:rsidR="00AF3885" w:rsidRDefault="000913BE" w:rsidP="000913BE">
      <w:pPr>
        <w:spacing w:line="312" w:lineRule="auto"/>
        <w:ind w:firstLine="720"/>
        <w:jc w:val="both"/>
        <w:rPr>
          <w:sz w:val="28"/>
          <w:szCs w:val="28"/>
        </w:rPr>
      </w:pPr>
      <w:bookmarkStart w:id="18" w:name="_Hlk98501795"/>
      <w:r w:rsidRPr="000913BE">
        <w:rPr>
          <w:b/>
          <w:spacing w:val="-2"/>
          <w:sz w:val="28"/>
          <w:szCs w:val="28"/>
        </w:rPr>
        <w:t xml:space="preserve">Тема 14. </w:t>
      </w:r>
      <w:r w:rsidRPr="000913BE">
        <w:rPr>
          <w:b/>
          <w:sz w:val="28"/>
          <w:szCs w:val="28"/>
        </w:rPr>
        <w:t>Социальный маркетинг</w:t>
      </w:r>
      <w:r w:rsidR="00646A46">
        <w:rPr>
          <w:b/>
          <w:sz w:val="28"/>
          <w:szCs w:val="28"/>
        </w:rPr>
        <w:t xml:space="preserve">. </w:t>
      </w:r>
      <w:bookmarkEnd w:id="18"/>
      <w:r w:rsidRPr="000913BE">
        <w:rPr>
          <w:sz w:val="28"/>
          <w:szCs w:val="28"/>
        </w:rPr>
        <w:t>Социальная роль в обществе и основные социальные аспекты функционирования маркетинга: социальная направленность и социальная ответственность маркетинга. Концепция социально-этического маркетинга как инструмента оптимизации отношений между организациями, покупателями и обществом. Сущность и содержание социального маркетинга</w:t>
      </w:r>
      <w:r w:rsidR="00AF3885">
        <w:rPr>
          <w:sz w:val="28"/>
          <w:szCs w:val="28"/>
        </w:rPr>
        <w:t>.</w:t>
      </w:r>
    </w:p>
    <w:p w14:paraId="3CC0244C" w14:textId="5A8ACF33" w:rsidR="000913BE" w:rsidRPr="000913BE" w:rsidRDefault="000913BE" w:rsidP="000913BE">
      <w:pPr>
        <w:spacing w:line="312" w:lineRule="auto"/>
        <w:ind w:firstLine="720"/>
        <w:jc w:val="both"/>
        <w:rPr>
          <w:sz w:val="28"/>
          <w:szCs w:val="28"/>
        </w:rPr>
      </w:pPr>
      <w:r w:rsidRPr="000913BE">
        <w:rPr>
          <w:b/>
          <w:spacing w:val="-2"/>
          <w:sz w:val="28"/>
          <w:szCs w:val="28"/>
        </w:rPr>
        <w:t>Тема 15. Маркетинг в сфере услуг</w:t>
      </w:r>
      <w:r w:rsidR="00646A46">
        <w:rPr>
          <w:b/>
          <w:spacing w:val="-2"/>
          <w:sz w:val="28"/>
          <w:szCs w:val="28"/>
        </w:rPr>
        <w:t xml:space="preserve">. </w:t>
      </w:r>
      <w:r w:rsidRPr="000913BE">
        <w:rPr>
          <w:spacing w:val="-2"/>
          <w:sz w:val="28"/>
          <w:szCs w:val="28"/>
        </w:rPr>
        <w:t xml:space="preserve">Теоретические основы маркетинга в сфере услуг. Основные виды и значение услуг. Конкуренция на рынке услуг. Комплекс маркетинга в сфере услуг, особенности его реализации. Спрос как связующее звено между производством и потреблением, его формирование. </w:t>
      </w:r>
      <w:r w:rsidR="00AF3885">
        <w:rPr>
          <w:spacing w:val="-2"/>
          <w:sz w:val="28"/>
          <w:szCs w:val="28"/>
        </w:rPr>
        <w:t>М</w:t>
      </w:r>
      <w:r w:rsidRPr="000913BE">
        <w:rPr>
          <w:sz w:val="28"/>
          <w:szCs w:val="28"/>
        </w:rPr>
        <w:t>аркетинговый аудит</w:t>
      </w:r>
      <w:r w:rsidR="00AF3885">
        <w:rPr>
          <w:sz w:val="28"/>
          <w:szCs w:val="28"/>
        </w:rPr>
        <w:t>,</w:t>
      </w:r>
      <w:r w:rsidRPr="000913BE">
        <w:rPr>
          <w:sz w:val="28"/>
          <w:szCs w:val="28"/>
        </w:rPr>
        <w:t xml:space="preserve"> маркетинговый консалтинг.</w:t>
      </w:r>
    </w:p>
    <w:p w14:paraId="193EA611" w14:textId="781F9784" w:rsidR="000913BE" w:rsidRPr="000913BE" w:rsidRDefault="000913BE" w:rsidP="00646A46">
      <w:pPr>
        <w:spacing w:line="312" w:lineRule="auto"/>
        <w:ind w:firstLine="720"/>
        <w:jc w:val="both"/>
        <w:rPr>
          <w:bCs/>
          <w:sz w:val="28"/>
          <w:szCs w:val="28"/>
        </w:rPr>
      </w:pPr>
      <w:bookmarkStart w:id="19" w:name="_Hlk98501803"/>
      <w:r w:rsidRPr="000913BE">
        <w:rPr>
          <w:b/>
          <w:spacing w:val="-2"/>
          <w:sz w:val="28"/>
          <w:szCs w:val="28"/>
        </w:rPr>
        <w:t>Тема 16. Маркетинг территорий</w:t>
      </w:r>
      <w:r w:rsidR="00646A46">
        <w:rPr>
          <w:b/>
          <w:spacing w:val="-2"/>
          <w:sz w:val="28"/>
          <w:szCs w:val="28"/>
        </w:rPr>
        <w:t xml:space="preserve">. </w:t>
      </w:r>
      <w:bookmarkEnd w:id="19"/>
      <w:r w:rsidRPr="000913BE">
        <w:rPr>
          <w:bCs/>
          <w:sz w:val="28"/>
          <w:szCs w:val="28"/>
        </w:rPr>
        <w:t xml:space="preserve">Маркетинг территорий как фактор социально-экономического развития и как фактор повышения инвестиционной активности территории. Позиционирование территории: содержание, принципы, задачи. </w:t>
      </w:r>
      <w:r w:rsidRPr="000913BE">
        <w:rPr>
          <w:sz w:val="28"/>
          <w:szCs w:val="28"/>
        </w:rPr>
        <w:t>Уровни маркетинга территорий</w:t>
      </w:r>
      <w:r w:rsidR="008F1688">
        <w:rPr>
          <w:sz w:val="28"/>
          <w:szCs w:val="28"/>
        </w:rPr>
        <w:t>.</w:t>
      </w:r>
      <w:r w:rsidRPr="000913BE">
        <w:rPr>
          <w:sz w:val="28"/>
          <w:szCs w:val="28"/>
        </w:rPr>
        <w:t xml:space="preserve"> </w:t>
      </w:r>
      <w:r w:rsidRPr="000913BE">
        <w:rPr>
          <w:bCs/>
          <w:sz w:val="28"/>
          <w:szCs w:val="28"/>
        </w:rPr>
        <w:t xml:space="preserve">Организационное сопровождение инвестиционных программ развития территории: параметры и показатели качества моделей территориального управления; основы формирования, повышения или изменения сложившегося </w:t>
      </w:r>
      <w:r w:rsidRPr="000913BE">
        <w:rPr>
          <w:bCs/>
          <w:sz w:val="28"/>
          <w:szCs w:val="28"/>
        </w:rPr>
        <w:lastRenderedPageBreak/>
        <w:t>негативного имиджа территории имиджа.</w:t>
      </w:r>
    </w:p>
    <w:p w14:paraId="531CEF60" w14:textId="1D702440" w:rsidR="000913BE" w:rsidRPr="000913BE" w:rsidRDefault="000913BE" w:rsidP="00646A46">
      <w:pPr>
        <w:spacing w:line="312" w:lineRule="auto"/>
        <w:ind w:firstLine="720"/>
        <w:jc w:val="both"/>
        <w:rPr>
          <w:sz w:val="28"/>
          <w:szCs w:val="28"/>
        </w:rPr>
      </w:pPr>
      <w:bookmarkStart w:id="20" w:name="_Hlk98501814"/>
      <w:r w:rsidRPr="000913BE">
        <w:rPr>
          <w:b/>
          <w:spacing w:val="-2"/>
          <w:sz w:val="28"/>
          <w:szCs w:val="28"/>
        </w:rPr>
        <w:t xml:space="preserve">Тема 17. </w:t>
      </w:r>
      <w:r w:rsidRPr="000913BE">
        <w:rPr>
          <w:b/>
          <w:sz w:val="28"/>
          <w:szCs w:val="28"/>
        </w:rPr>
        <w:t>Бренд-маркетинг</w:t>
      </w:r>
      <w:r w:rsidR="00646A46">
        <w:rPr>
          <w:b/>
          <w:sz w:val="28"/>
          <w:szCs w:val="28"/>
        </w:rPr>
        <w:t xml:space="preserve">. </w:t>
      </w:r>
      <w:bookmarkEnd w:id="20"/>
      <w:r w:rsidRPr="000913BE">
        <w:rPr>
          <w:sz w:val="28"/>
          <w:szCs w:val="28"/>
        </w:rPr>
        <w:t>Бренд как метод и инструмент маркетинга: функции, сущность, классификация</w:t>
      </w:r>
      <w:r w:rsidR="008F1688">
        <w:rPr>
          <w:sz w:val="28"/>
          <w:szCs w:val="28"/>
        </w:rPr>
        <w:t>.</w:t>
      </w:r>
      <w:r w:rsidRPr="000913BE">
        <w:rPr>
          <w:sz w:val="28"/>
          <w:szCs w:val="28"/>
        </w:rPr>
        <w:t xml:space="preserve"> Понятие бренда в системе терминов «клеймо», «торговая марка», «товарный знак», «товар», «маркетинг» и взаимосвязь бренда с экономическими категориями: потребность, спрос и предложение. Формирование отношений бренда с потребителем и факторы, воздействующие на механизм взаимоотношений «бренд-потребитель». </w:t>
      </w:r>
    </w:p>
    <w:p w14:paraId="537FC540" w14:textId="023FFA72" w:rsidR="00C2293C" w:rsidRDefault="00C2293C" w:rsidP="00C2293C">
      <w:pPr>
        <w:spacing w:line="360" w:lineRule="auto"/>
        <w:rPr>
          <w:sz w:val="28"/>
          <w:szCs w:val="28"/>
        </w:rPr>
      </w:pPr>
    </w:p>
    <w:p w14:paraId="14C00DA7" w14:textId="4AA97030" w:rsidR="00C2293C" w:rsidRPr="00CB0DB0" w:rsidRDefault="00FC5D73" w:rsidP="00C2293C">
      <w:pPr>
        <w:spacing w:line="360" w:lineRule="auto"/>
        <w:rPr>
          <w:b/>
          <w:sz w:val="28"/>
          <w:szCs w:val="28"/>
        </w:rPr>
      </w:pPr>
      <w:r w:rsidRPr="00CB0DB0">
        <w:rPr>
          <w:b/>
          <w:sz w:val="28"/>
          <w:szCs w:val="28"/>
        </w:rPr>
        <w:t>5.2. Учебно-тематический план</w:t>
      </w:r>
    </w:p>
    <w:p w14:paraId="215BD2B2" w14:textId="06C79B7F" w:rsidR="00B202FE" w:rsidRDefault="00B202FE" w:rsidP="00B202FE">
      <w:pPr>
        <w:spacing w:line="360" w:lineRule="auto"/>
        <w:jc w:val="right"/>
        <w:rPr>
          <w:sz w:val="28"/>
          <w:szCs w:val="28"/>
        </w:rPr>
      </w:pPr>
      <w:r w:rsidRPr="001179AF">
        <w:rPr>
          <w:sz w:val="28"/>
          <w:szCs w:val="28"/>
        </w:rPr>
        <w:t>Таблица 2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537"/>
        <w:gridCol w:w="2002"/>
        <w:gridCol w:w="800"/>
        <w:gridCol w:w="1051"/>
        <w:gridCol w:w="992"/>
        <w:gridCol w:w="1276"/>
        <w:gridCol w:w="1275"/>
        <w:gridCol w:w="1416"/>
      </w:tblGrid>
      <w:tr w:rsidR="00533C57" w:rsidRPr="00115B2B" w14:paraId="50393FF5" w14:textId="77777777" w:rsidTr="004312D7">
        <w:tc>
          <w:tcPr>
            <w:tcW w:w="537" w:type="dxa"/>
            <w:vMerge w:val="restart"/>
          </w:tcPr>
          <w:p w14:paraId="79940815" w14:textId="28FEC7AB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002" w:type="dxa"/>
            <w:vMerge w:val="restart"/>
          </w:tcPr>
          <w:p w14:paraId="3F070EE1" w14:textId="7D810D8E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 w:rsidRPr="00115B2B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94" w:type="dxa"/>
            <w:gridSpan w:val="5"/>
          </w:tcPr>
          <w:p w14:paraId="5D0AAF41" w14:textId="4667F655" w:rsidR="00533C57" w:rsidRPr="00115B2B" w:rsidRDefault="00533C57" w:rsidP="002D398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416" w:type="dxa"/>
            <w:vMerge w:val="restart"/>
          </w:tcPr>
          <w:p w14:paraId="7DF2371D" w14:textId="5D84BF4B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текущего контроля </w:t>
            </w:r>
            <w:proofErr w:type="spellStart"/>
            <w:r>
              <w:rPr>
                <w:sz w:val="24"/>
                <w:szCs w:val="24"/>
              </w:rPr>
              <w:t>успевае</w:t>
            </w:r>
            <w:proofErr w:type="spellEnd"/>
            <w:r w:rsidR="00BB3A1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мости </w:t>
            </w:r>
          </w:p>
        </w:tc>
      </w:tr>
      <w:tr w:rsidR="00533C57" w:rsidRPr="00115B2B" w14:paraId="026B04A5" w14:textId="77777777" w:rsidTr="004312D7">
        <w:tc>
          <w:tcPr>
            <w:tcW w:w="537" w:type="dxa"/>
            <w:vMerge/>
          </w:tcPr>
          <w:p w14:paraId="3F576D8D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14:paraId="18128202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</w:tcPr>
          <w:p w14:paraId="19123AA8" w14:textId="0D01F4A3" w:rsidR="00533C57" w:rsidRPr="002D398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2D3985">
              <w:rPr>
                <w:spacing w:val="-6"/>
                <w:sz w:val="24"/>
                <w:szCs w:val="24"/>
              </w:rPr>
              <w:t xml:space="preserve">Всего </w:t>
            </w:r>
          </w:p>
        </w:tc>
        <w:tc>
          <w:tcPr>
            <w:tcW w:w="3319" w:type="dxa"/>
            <w:gridSpan w:val="3"/>
          </w:tcPr>
          <w:p w14:paraId="0DA6DFE9" w14:textId="40CD06D1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275" w:type="dxa"/>
            <w:vMerge w:val="restart"/>
          </w:tcPr>
          <w:p w14:paraId="55E8AB3C" w14:textId="2F2950A2" w:rsidR="00533C57" w:rsidRPr="00115B2B" w:rsidRDefault="00533C57" w:rsidP="00B535A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B535AC">
              <w:rPr>
                <w:spacing w:val="-16"/>
                <w:sz w:val="24"/>
                <w:szCs w:val="24"/>
              </w:rPr>
              <w:t>Самостоя</w:t>
            </w:r>
            <w:proofErr w:type="spellEnd"/>
            <w:r w:rsidRPr="00B535AC">
              <w:rPr>
                <w:spacing w:val="-16"/>
                <w:sz w:val="24"/>
                <w:szCs w:val="24"/>
              </w:rPr>
              <w:t>-</w:t>
            </w:r>
            <w:r w:rsidRPr="00B535AC">
              <w:rPr>
                <w:spacing w:val="-8"/>
                <w:sz w:val="24"/>
                <w:szCs w:val="24"/>
              </w:rPr>
              <w:t>тельная работа</w:t>
            </w:r>
          </w:p>
        </w:tc>
        <w:tc>
          <w:tcPr>
            <w:tcW w:w="1416" w:type="dxa"/>
            <w:vMerge/>
          </w:tcPr>
          <w:p w14:paraId="59FE0DFA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33C57" w:rsidRPr="00115B2B" w14:paraId="59C3B9A7" w14:textId="77777777" w:rsidTr="004312D7">
        <w:tc>
          <w:tcPr>
            <w:tcW w:w="537" w:type="dxa"/>
            <w:vMerge/>
          </w:tcPr>
          <w:p w14:paraId="5E9DD2BB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14:paraId="67AA30E4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0" w:type="dxa"/>
            <w:vMerge/>
          </w:tcPr>
          <w:p w14:paraId="07228D53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14:paraId="53944B3E" w14:textId="17192006" w:rsidR="00533C57" w:rsidRPr="0068620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686205">
              <w:rPr>
                <w:spacing w:val="-6"/>
                <w:sz w:val="24"/>
                <w:szCs w:val="24"/>
              </w:rPr>
              <w:t xml:space="preserve">Общая </w:t>
            </w:r>
          </w:p>
        </w:tc>
        <w:tc>
          <w:tcPr>
            <w:tcW w:w="992" w:type="dxa"/>
          </w:tcPr>
          <w:p w14:paraId="7B177C29" w14:textId="651ADB77" w:rsidR="00533C57" w:rsidRPr="0068620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686205">
              <w:rPr>
                <w:spacing w:val="-6"/>
                <w:sz w:val="24"/>
                <w:szCs w:val="24"/>
              </w:rPr>
              <w:t xml:space="preserve">Лекции </w:t>
            </w:r>
          </w:p>
        </w:tc>
        <w:tc>
          <w:tcPr>
            <w:tcW w:w="1276" w:type="dxa"/>
          </w:tcPr>
          <w:p w14:paraId="4F032DA6" w14:textId="44CB8DF4" w:rsidR="00533C57" w:rsidRPr="0068620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686205">
              <w:rPr>
                <w:spacing w:val="-6"/>
                <w:sz w:val="24"/>
                <w:szCs w:val="24"/>
              </w:rPr>
              <w:t xml:space="preserve">Семинары </w:t>
            </w:r>
          </w:p>
        </w:tc>
        <w:tc>
          <w:tcPr>
            <w:tcW w:w="1275" w:type="dxa"/>
            <w:vMerge/>
          </w:tcPr>
          <w:p w14:paraId="47FB23C7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08986768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36BDE" w:rsidRPr="00115B2B" w14:paraId="6DDC0B34" w14:textId="77777777" w:rsidTr="004312D7">
        <w:tc>
          <w:tcPr>
            <w:tcW w:w="537" w:type="dxa"/>
          </w:tcPr>
          <w:p w14:paraId="44B61056" w14:textId="6D0D8ADD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02" w:type="dxa"/>
          </w:tcPr>
          <w:p w14:paraId="179D96D3" w14:textId="44C96DA9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1. </w:t>
            </w:r>
            <w:r w:rsidR="00536BDE" w:rsidRPr="00D91A0D">
              <w:rPr>
                <w:rFonts w:eastAsia="Arial Unicode MS"/>
                <w:sz w:val="24"/>
                <w:szCs w:val="24"/>
              </w:rPr>
              <w:t>Рыночные отношения как междисциплинарный объект анализа</w:t>
            </w:r>
          </w:p>
        </w:tc>
        <w:tc>
          <w:tcPr>
            <w:tcW w:w="800" w:type="dxa"/>
          </w:tcPr>
          <w:p w14:paraId="13AFDF7E" w14:textId="35492909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51" w:type="dxa"/>
          </w:tcPr>
          <w:p w14:paraId="5D1D9926" w14:textId="31CC1F1C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3891F5E" w14:textId="7A9014FD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78D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E854DD0" w14:textId="1D3F4818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B06F748" w14:textId="5293829A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6</w:t>
            </w:r>
          </w:p>
        </w:tc>
        <w:tc>
          <w:tcPr>
            <w:tcW w:w="1416" w:type="dxa"/>
          </w:tcPr>
          <w:p w14:paraId="05497361" w14:textId="11227046" w:rsidR="00536BDE" w:rsidRPr="006B6A43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61F65D53" w14:textId="77777777" w:rsidTr="004312D7">
        <w:tc>
          <w:tcPr>
            <w:tcW w:w="537" w:type="dxa"/>
          </w:tcPr>
          <w:p w14:paraId="78FE66A1" w14:textId="64DB2F8E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14:paraId="52B418F6" w14:textId="27D92E69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2. </w:t>
            </w:r>
            <w:r w:rsidR="00536BDE" w:rsidRPr="00D91A0D">
              <w:rPr>
                <w:rFonts w:eastAsia="Arial Unicode MS"/>
                <w:bCs/>
                <w:sz w:val="24"/>
                <w:szCs w:val="24"/>
              </w:rPr>
              <w:t>Деньги как база монетарного поведения.</w:t>
            </w:r>
          </w:p>
        </w:tc>
        <w:tc>
          <w:tcPr>
            <w:tcW w:w="800" w:type="dxa"/>
          </w:tcPr>
          <w:p w14:paraId="622E738D" w14:textId="3BD4C800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2B13CE6D" w14:textId="7ED2445E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31E2FC26" w14:textId="1614B3D0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BEFFB65" w14:textId="1FBD8129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708C375E" w14:textId="460400DB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4E34FDB8" w14:textId="367B1088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664F1A65" w14:textId="77777777" w:rsidTr="004312D7">
        <w:tc>
          <w:tcPr>
            <w:tcW w:w="537" w:type="dxa"/>
          </w:tcPr>
          <w:p w14:paraId="66E4F581" w14:textId="37D6B06C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002" w:type="dxa"/>
          </w:tcPr>
          <w:p w14:paraId="78AB5371" w14:textId="5D405C9B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3. </w:t>
            </w:r>
            <w:r w:rsidR="00536BDE" w:rsidRPr="00D91A0D">
              <w:rPr>
                <w:rFonts w:eastAsia="Arial Unicode MS"/>
                <w:bCs/>
                <w:sz w:val="24"/>
                <w:szCs w:val="24"/>
              </w:rPr>
              <w:t xml:space="preserve">Социология переходного периода: закономерности и динамика изменений социальной структуры и экономического сознания в посткоммунистической России. </w:t>
            </w:r>
            <w:r w:rsidR="00536BDE" w:rsidRPr="00D91A0D">
              <w:rPr>
                <w:rFonts w:eastAsia="Arial Unicode MS"/>
                <w:bCs/>
                <w:sz w:val="24"/>
                <w:szCs w:val="24"/>
              </w:rPr>
              <w:lastRenderedPageBreak/>
              <w:t>Экономическая социализация.</w:t>
            </w:r>
          </w:p>
        </w:tc>
        <w:tc>
          <w:tcPr>
            <w:tcW w:w="800" w:type="dxa"/>
          </w:tcPr>
          <w:p w14:paraId="5FAD005F" w14:textId="226D73C5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051" w:type="dxa"/>
          </w:tcPr>
          <w:p w14:paraId="0AF43320" w14:textId="6395CA20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555A1AB4" w14:textId="2A3D6B43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CBF618D" w14:textId="4410BD76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50E4938" w14:textId="77DEE6CB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201BD1DF" w14:textId="48ED8962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3CEBF61F" w14:textId="77777777" w:rsidTr="004312D7">
        <w:tc>
          <w:tcPr>
            <w:tcW w:w="537" w:type="dxa"/>
          </w:tcPr>
          <w:p w14:paraId="2DA6C839" w14:textId="09F07E53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002" w:type="dxa"/>
          </w:tcPr>
          <w:p w14:paraId="725BEFC5" w14:textId="37468A20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4. </w:t>
            </w:r>
            <w:r w:rsidR="00536BDE" w:rsidRPr="00D91A0D">
              <w:rPr>
                <w:rFonts w:eastAsia="Arial Unicode MS"/>
                <w:bCs/>
                <w:sz w:val="24"/>
                <w:szCs w:val="24"/>
              </w:rPr>
              <w:t>Гражданственность и рыночные отношения, экономическое сознание и поведение.</w:t>
            </w:r>
          </w:p>
        </w:tc>
        <w:tc>
          <w:tcPr>
            <w:tcW w:w="800" w:type="dxa"/>
          </w:tcPr>
          <w:p w14:paraId="4C0A5A31" w14:textId="61D6AA7A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4432ECEE" w14:textId="047810C2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70B84C36" w14:textId="2BA6193A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950A714" w14:textId="51414137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626A705" w14:textId="35393F20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23E25537" w14:textId="1B64F41A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22B72C89" w14:textId="77777777" w:rsidTr="004312D7">
        <w:tc>
          <w:tcPr>
            <w:tcW w:w="537" w:type="dxa"/>
          </w:tcPr>
          <w:p w14:paraId="251ED99C" w14:textId="418CC00E" w:rsidR="00536BDE" w:rsidRPr="00F16AC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002" w:type="dxa"/>
          </w:tcPr>
          <w:p w14:paraId="2B8F0F36" w14:textId="20E90637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5. </w:t>
            </w:r>
            <w:r w:rsidR="00536BDE" w:rsidRPr="00D91A0D">
              <w:rPr>
                <w:rFonts w:eastAsia="Arial Unicode MS"/>
                <w:bCs/>
                <w:sz w:val="24"/>
                <w:szCs w:val="24"/>
              </w:rPr>
              <w:t xml:space="preserve">Рыночные отношения </w:t>
            </w:r>
            <w:r w:rsidR="00536BDE" w:rsidRPr="00D91A0D">
              <w:rPr>
                <w:rFonts w:eastAsia="Arial Unicode MS"/>
                <w:sz w:val="24"/>
                <w:szCs w:val="24"/>
              </w:rPr>
              <w:t>в процессе взаимодействия человека с производственной средой.</w:t>
            </w:r>
          </w:p>
        </w:tc>
        <w:tc>
          <w:tcPr>
            <w:tcW w:w="800" w:type="dxa"/>
          </w:tcPr>
          <w:p w14:paraId="2A4766C8" w14:textId="37A9C87F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103ECA2B" w14:textId="0D27A1DF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3DEA059" w14:textId="7CC98D29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78D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EBA502C" w14:textId="4F6FC3A8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CA279A7" w14:textId="45938D68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3021FB6C" w14:textId="03848203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58C0F70C" w14:textId="77777777" w:rsidTr="004312D7">
        <w:tc>
          <w:tcPr>
            <w:tcW w:w="537" w:type="dxa"/>
          </w:tcPr>
          <w:p w14:paraId="73FB8DD2" w14:textId="592CB36B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002" w:type="dxa"/>
          </w:tcPr>
          <w:p w14:paraId="147CA4D5" w14:textId="1184400E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6. </w:t>
            </w:r>
            <w:r w:rsidR="00536BDE" w:rsidRPr="00D91A0D">
              <w:rPr>
                <w:sz w:val="24"/>
                <w:szCs w:val="24"/>
              </w:rPr>
              <w:t>Социально-экономическая сущность и содержание маркетинга</w:t>
            </w:r>
          </w:p>
        </w:tc>
        <w:tc>
          <w:tcPr>
            <w:tcW w:w="800" w:type="dxa"/>
          </w:tcPr>
          <w:p w14:paraId="0CCC3674" w14:textId="77AFBBA4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1151C707" w14:textId="44798EC0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94D0494" w14:textId="5B395507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78D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AB55B9C" w14:textId="0DB1D45C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A885234" w14:textId="48A4BBA7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6AC66942" w14:textId="45B4034A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70F10E81" w14:textId="77777777" w:rsidTr="004312D7">
        <w:tc>
          <w:tcPr>
            <w:tcW w:w="537" w:type="dxa"/>
          </w:tcPr>
          <w:p w14:paraId="41E87D9E" w14:textId="509F8F36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002" w:type="dxa"/>
          </w:tcPr>
          <w:p w14:paraId="0F27E06E" w14:textId="0FCA9960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7. </w:t>
            </w:r>
            <w:r w:rsidR="00536BDE" w:rsidRPr="00D91A0D">
              <w:rPr>
                <w:spacing w:val="-2"/>
                <w:sz w:val="24"/>
                <w:szCs w:val="24"/>
              </w:rPr>
              <w:t>Комплекс маркетинга и инструменты его реализации</w:t>
            </w:r>
          </w:p>
        </w:tc>
        <w:tc>
          <w:tcPr>
            <w:tcW w:w="800" w:type="dxa"/>
          </w:tcPr>
          <w:p w14:paraId="07D9A120" w14:textId="479D798A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51" w:type="dxa"/>
          </w:tcPr>
          <w:p w14:paraId="4306EED7" w14:textId="06663212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7C057A01" w14:textId="417FE68D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78D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92678A3" w14:textId="7A2C761B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3EF0438" w14:textId="72BFCC95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0F71CBDF" w14:textId="77777777" w:rsidR="00536BDE" w:rsidRDefault="00536BDE" w:rsidP="00536BDE">
            <w:pPr>
              <w:spacing w:line="276" w:lineRule="auto"/>
              <w:rPr>
                <w:rFonts w:eastAsia="SimSun"/>
                <w:szCs w:val="24"/>
                <w:lang w:eastAsia="ar-SA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  <w:r>
              <w:rPr>
                <w:rFonts w:eastAsia="SimSun"/>
                <w:szCs w:val="24"/>
                <w:lang w:eastAsia="ar-SA"/>
              </w:rPr>
              <w:t xml:space="preserve">, </w:t>
            </w:r>
          </w:p>
          <w:p w14:paraId="1381ADB1" w14:textId="12C1A437" w:rsidR="00536BDE" w:rsidRPr="00E04B2F" w:rsidRDefault="00E04B2F" w:rsidP="00536BDE">
            <w:pPr>
              <w:spacing w:line="276" w:lineRule="auto"/>
              <w:rPr>
                <w:sz w:val="24"/>
                <w:szCs w:val="24"/>
              </w:rPr>
            </w:pPr>
            <w:r w:rsidRPr="003359B8">
              <w:rPr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</w:tr>
      <w:tr w:rsidR="00536BDE" w:rsidRPr="00115B2B" w14:paraId="7C0A75F3" w14:textId="77777777" w:rsidTr="004312D7">
        <w:tc>
          <w:tcPr>
            <w:tcW w:w="537" w:type="dxa"/>
          </w:tcPr>
          <w:p w14:paraId="76FF18E2" w14:textId="56ADE172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002" w:type="dxa"/>
          </w:tcPr>
          <w:p w14:paraId="336A800D" w14:textId="10E990AF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8. </w:t>
            </w:r>
            <w:r w:rsidR="00536BDE" w:rsidRPr="00D91A0D">
              <w:rPr>
                <w:sz w:val="24"/>
                <w:szCs w:val="24"/>
              </w:rPr>
              <w:t>Продукт как элемент комплекса маркетинга. Управление разработкой новых продуктов.</w:t>
            </w:r>
          </w:p>
        </w:tc>
        <w:tc>
          <w:tcPr>
            <w:tcW w:w="800" w:type="dxa"/>
          </w:tcPr>
          <w:p w14:paraId="17BF4692" w14:textId="353AC46E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51" w:type="dxa"/>
          </w:tcPr>
          <w:p w14:paraId="20030C55" w14:textId="682E45A2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2FFCE2AF" w14:textId="2DF0C6C3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3912A32" w14:textId="16BBDBDA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430C72BE" w14:textId="431864F1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4F9AADCD" w14:textId="2368CB85" w:rsidR="00536BDE" w:rsidRPr="003E3D16" w:rsidRDefault="00536BDE" w:rsidP="00536BDE">
            <w:pPr>
              <w:spacing w:line="276" w:lineRule="auto"/>
              <w:rPr>
                <w:spacing w:val="-8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01A63578" w14:textId="77777777" w:rsidTr="004312D7">
        <w:tc>
          <w:tcPr>
            <w:tcW w:w="537" w:type="dxa"/>
          </w:tcPr>
          <w:p w14:paraId="10B88BD8" w14:textId="228289F5" w:rsidR="00536BDE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002" w:type="dxa"/>
          </w:tcPr>
          <w:p w14:paraId="12D9A807" w14:textId="57E920BC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9. </w:t>
            </w:r>
            <w:r w:rsidR="00536BDE" w:rsidRPr="00D91A0D">
              <w:rPr>
                <w:rFonts w:eastAsia="TimesNewRomanPSMT"/>
                <w:sz w:val="24"/>
                <w:szCs w:val="24"/>
              </w:rPr>
              <w:t xml:space="preserve">Социологические исследования в </w:t>
            </w:r>
            <w:r w:rsidR="00536BDE" w:rsidRPr="00D91A0D">
              <w:rPr>
                <w:rFonts w:eastAsia="TimesNewRomanPSMT"/>
                <w:sz w:val="24"/>
                <w:szCs w:val="24"/>
              </w:rPr>
              <w:lastRenderedPageBreak/>
              <w:t>маркетинге</w:t>
            </w:r>
            <w:r w:rsidR="00536BDE" w:rsidRPr="00D91A0D">
              <w:rPr>
                <w:sz w:val="24"/>
                <w:szCs w:val="24"/>
              </w:rPr>
              <w:t>: понятия и виды.</w:t>
            </w:r>
          </w:p>
        </w:tc>
        <w:tc>
          <w:tcPr>
            <w:tcW w:w="800" w:type="dxa"/>
          </w:tcPr>
          <w:p w14:paraId="430FBDC1" w14:textId="38E7938B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051" w:type="dxa"/>
          </w:tcPr>
          <w:p w14:paraId="4DEF6B35" w14:textId="6BB758D0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74F09EC7" w14:textId="44E7D54F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E081FEB" w14:textId="3FEDFF5B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28BD5C4E" w14:textId="19E55249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038ADF53" w14:textId="7CB760A8" w:rsidR="00536BDE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 xml:space="preserve">резентация авторских результатов, групповая дискуссия, </w:t>
            </w:r>
            <w:r w:rsidRPr="007431C8">
              <w:rPr>
                <w:rFonts w:eastAsia="SimSun"/>
                <w:szCs w:val="24"/>
                <w:lang w:eastAsia="ar-SA"/>
              </w:rPr>
              <w:lastRenderedPageBreak/>
              <w:t>решение кейсов</w:t>
            </w:r>
          </w:p>
        </w:tc>
      </w:tr>
      <w:tr w:rsidR="00536BDE" w:rsidRPr="00115B2B" w14:paraId="3CD8B0FF" w14:textId="77777777" w:rsidTr="004312D7">
        <w:tc>
          <w:tcPr>
            <w:tcW w:w="537" w:type="dxa"/>
          </w:tcPr>
          <w:p w14:paraId="21DE2375" w14:textId="68A91A0D" w:rsidR="00536BDE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002" w:type="dxa"/>
          </w:tcPr>
          <w:p w14:paraId="6202F6E0" w14:textId="129B7D7C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10. </w:t>
            </w:r>
            <w:r w:rsidR="00536BDE" w:rsidRPr="00D91A0D">
              <w:rPr>
                <w:sz w:val="24"/>
                <w:szCs w:val="24"/>
              </w:rPr>
              <w:t>Полевые работы в маркетинговых исследованиях. Опрос как метод сбора маркетинговой информации. Фокус-группы и панельные исследования.</w:t>
            </w:r>
          </w:p>
        </w:tc>
        <w:tc>
          <w:tcPr>
            <w:tcW w:w="800" w:type="dxa"/>
          </w:tcPr>
          <w:p w14:paraId="26C5D222" w14:textId="29AB1AA0" w:rsidR="00536BDE" w:rsidRPr="00115B2B" w:rsidRDefault="00536BDE" w:rsidP="005B2D05">
            <w:pPr>
              <w:spacing w:line="276" w:lineRule="auto"/>
              <w:rPr>
                <w:sz w:val="24"/>
                <w:szCs w:val="24"/>
              </w:rPr>
            </w:pPr>
            <w:r w:rsidRPr="005B2D05">
              <w:rPr>
                <w:color w:val="FF0000"/>
                <w:sz w:val="24"/>
                <w:szCs w:val="24"/>
              </w:rPr>
              <w:t>1</w:t>
            </w:r>
            <w:r w:rsidR="005B2D05" w:rsidRPr="005B2D05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1051" w:type="dxa"/>
          </w:tcPr>
          <w:p w14:paraId="0E1B2544" w14:textId="1EE2EF32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42715D0C" w14:textId="4861653F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20B69CF" w14:textId="286A12A3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5AE6D282" w14:textId="0D92811B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6426BACA" w14:textId="2ECC8967" w:rsidR="00536BDE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3EC65748" w14:textId="77777777" w:rsidTr="004312D7">
        <w:tc>
          <w:tcPr>
            <w:tcW w:w="537" w:type="dxa"/>
          </w:tcPr>
          <w:p w14:paraId="16E62268" w14:textId="42949FE1" w:rsidR="00536BDE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002" w:type="dxa"/>
          </w:tcPr>
          <w:p w14:paraId="15C2A3DC" w14:textId="45E803B4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11. </w:t>
            </w:r>
            <w:r w:rsidR="00536BDE" w:rsidRPr="00D91A0D">
              <w:rPr>
                <w:rFonts w:eastAsia="TimesNewRomanPSMT"/>
                <w:sz w:val="24"/>
                <w:szCs w:val="24"/>
              </w:rPr>
              <w:t xml:space="preserve">Анализ вторичных данных. Кабинетные исследования в маркетинге. </w:t>
            </w:r>
            <w:r w:rsidR="00536BDE" w:rsidRPr="00D91A0D">
              <w:rPr>
                <w:sz w:val="24"/>
                <w:szCs w:val="24"/>
              </w:rPr>
              <w:t>Маркетинговые исследования рынка</w:t>
            </w:r>
          </w:p>
        </w:tc>
        <w:tc>
          <w:tcPr>
            <w:tcW w:w="800" w:type="dxa"/>
          </w:tcPr>
          <w:p w14:paraId="6714EB9D" w14:textId="094530F9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51" w:type="dxa"/>
          </w:tcPr>
          <w:p w14:paraId="289FC4D2" w14:textId="02FF0BD6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144E7D84" w14:textId="157C7D36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78D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231E089" w14:textId="0859C31F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E7FA85B" w14:textId="1A255551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326A9AED" w14:textId="7A412284" w:rsidR="00536BDE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268FEF99" w14:textId="77777777" w:rsidTr="004312D7">
        <w:tc>
          <w:tcPr>
            <w:tcW w:w="537" w:type="dxa"/>
          </w:tcPr>
          <w:p w14:paraId="71D21B0C" w14:textId="2DE967A3" w:rsidR="00536BDE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002" w:type="dxa"/>
          </w:tcPr>
          <w:p w14:paraId="246489A8" w14:textId="4C352B9F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12. </w:t>
            </w:r>
            <w:r w:rsidR="00536BDE" w:rsidRPr="00D91A0D">
              <w:rPr>
                <w:spacing w:val="-2"/>
                <w:sz w:val="24"/>
                <w:szCs w:val="24"/>
              </w:rPr>
              <w:t>Социологические и маркетинговые подходы к исследованию потребителей.</w:t>
            </w:r>
            <w:r w:rsidR="00536BDE" w:rsidRPr="00D91A0D">
              <w:rPr>
                <w:sz w:val="24"/>
                <w:szCs w:val="24"/>
              </w:rPr>
              <w:t xml:space="preserve"> Сегментирование рынка и позиционирование товара</w:t>
            </w:r>
          </w:p>
        </w:tc>
        <w:tc>
          <w:tcPr>
            <w:tcW w:w="800" w:type="dxa"/>
          </w:tcPr>
          <w:p w14:paraId="4001B3E5" w14:textId="1792C6D7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51" w:type="dxa"/>
          </w:tcPr>
          <w:p w14:paraId="1C5F2512" w14:textId="7B3FFB24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091DE4F5" w14:textId="59F32CF9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AE52E12" w14:textId="769F2FCF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252542AE" w14:textId="0F551604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217BD465" w14:textId="14A9DFFE" w:rsidR="00536BDE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15FB8162" w14:textId="77777777" w:rsidTr="004312D7">
        <w:tc>
          <w:tcPr>
            <w:tcW w:w="537" w:type="dxa"/>
          </w:tcPr>
          <w:p w14:paraId="6940C70D" w14:textId="439EF70D" w:rsidR="00536BDE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002" w:type="dxa"/>
          </w:tcPr>
          <w:p w14:paraId="75212652" w14:textId="170F65B0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13. </w:t>
            </w:r>
            <w:r w:rsidR="00536BDE" w:rsidRPr="00D91A0D">
              <w:rPr>
                <w:sz w:val="24"/>
                <w:szCs w:val="24"/>
              </w:rPr>
              <w:t>Формирование коммуникационной политики в маркетинге. Комплекс маркетинговых коммуникаций</w:t>
            </w:r>
          </w:p>
        </w:tc>
        <w:tc>
          <w:tcPr>
            <w:tcW w:w="800" w:type="dxa"/>
          </w:tcPr>
          <w:p w14:paraId="13C80783" w14:textId="3EE72D9C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7BD4D978" w14:textId="60929D45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2FA7C93B" w14:textId="12EF6113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78D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2DFA0FE" w14:textId="53FA1734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83011D4" w14:textId="246EB193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1728DEE4" w14:textId="56A77FB1" w:rsidR="00536BDE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170AE33B" w14:textId="77777777" w:rsidTr="004312D7">
        <w:tc>
          <w:tcPr>
            <w:tcW w:w="537" w:type="dxa"/>
          </w:tcPr>
          <w:p w14:paraId="576A81F1" w14:textId="57FAAA0E" w:rsidR="00536BDE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002" w:type="dxa"/>
          </w:tcPr>
          <w:p w14:paraId="2C07E088" w14:textId="178BB669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14. </w:t>
            </w:r>
            <w:r w:rsidR="00536BDE" w:rsidRPr="00D91A0D">
              <w:rPr>
                <w:spacing w:val="-2"/>
                <w:sz w:val="24"/>
                <w:szCs w:val="24"/>
              </w:rPr>
              <w:t>Социальный маркетинг</w:t>
            </w:r>
          </w:p>
        </w:tc>
        <w:tc>
          <w:tcPr>
            <w:tcW w:w="800" w:type="dxa"/>
          </w:tcPr>
          <w:p w14:paraId="453D7D0D" w14:textId="7ACED830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62F325AD" w14:textId="73A85062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4F94267" w14:textId="69DD2471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9753A1F" w14:textId="3C58FB3C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71435C6C" w14:textId="0587602B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403D9F09" w14:textId="438ABF5E" w:rsidR="00536BDE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 xml:space="preserve">резентация авторских результатов, групповая дискуссия, </w:t>
            </w:r>
            <w:r w:rsidRPr="007431C8">
              <w:rPr>
                <w:rFonts w:eastAsia="SimSun"/>
                <w:szCs w:val="24"/>
                <w:lang w:eastAsia="ar-SA"/>
              </w:rPr>
              <w:lastRenderedPageBreak/>
              <w:t>решение кейсов</w:t>
            </w:r>
          </w:p>
        </w:tc>
      </w:tr>
      <w:tr w:rsidR="00536BDE" w:rsidRPr="00115B2B" w14:paraId="1AEBD94F" w14:textId="77777777" w:rsidTr="004312D7">
        <w:tc>
          <w:tcPr>
            <w:tcW w:w="537" w:type="dxa"/>
          </w:tcPr>
          <w:p w14:paraId="0364B3E7" w14:textId="086FD88C" w:rsidR="00536BDE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002" w:type="dxa"/>
          </w:tcPr>
          <w:p w14:paraId="495654DF" w14:textId="17E36B5E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15. </w:t>
            </w:r>
            <w:r w:rsidR="00536BDE" w:rsidRPr="00D91A0D">
              <w:rPr>
                <w:spacing w:val="-2"/>
                <w:sz w:val="24"/>
                <w:szCs w:val="24"/>
              </w:rPr>
              <w:t>Маркетинг в сфере услуг</w:t>
            </w:r>
          </w:p>
        </w:tc>
        <w:tc>
          <w:tcPr>
            <w:tcW w:w="800" w:type="dxa"/>
          </w:tcPr>
          <w:p w14:paraId="1002D272" w14:textId="3C2D787A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57501450" w14:textId="1B20A428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3628240B" w14:textId="24638943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CFB91D0" w14:textId="3CAB025E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1A15ADE9" w14:textId="2F51BCEA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4CBD72D9" w14:textId="07E4A8A8" w:rsidR="00536BDE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20768D09" w14:textId="77777777" w:rsidTr="004312D7">
        <w:tc>
          <w:tcPr>
            <w:tcW w:w="537" w:type="dxa"/>
          </w:tcPr>
          <w:p w14:paraId="6F3459BA" w14:textId="55BDCE3F" w:rsidR="00536BDE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002" w:type="dxa"/>
          </w:tcPr>
          <w:p w14:paraId="46633393" w14:textId="6E76E36D" w:rsidR="00536BDE" w:rsidRPr="00D91A0D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16. </w:t>
            </w:r>
            <w:r w:rsidR="00536BDE" w:rsidRPr="00D91A0D">
              <w:rPr>
                <w:spacing w:val="-2"/>
                <w:sz w:val="24"/>
                <w:szCs w:val="24"/>
              </w:rPr>
              <w:t>Маркетинг территорий</w:t>
            </w:r>
          </w:p>
        </w:tc>
        <w:tc>
          <w:tcPr>
            <w:tcW w:w="800" w:type="dxa"/>
          </w:tcPr>
          <w:p w14:paraId="66BE63BE" w14:textId="7BBAAA91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51" w:type="dxa"/>
          </w:tcPr>
          <w:p w14:paraId="31056BF5" w14:textId="4E466361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380B5A1D" w14:textId="39C7254C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78D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68CE8A6" w14:textId="07869443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06C5E12E" w14:textId="58AF1282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705C5004" w14:textId="04B9D0D3" w:rsidR="00536BDE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</w:p>
        </w:tc>
      </w:tr>
      <w:tr w:rsidR="00536BDE" w:rsidRPr="00115B2B" w14:paraId="37C36CD1" w14:textId="77777777" w:rsidTr="004312D7">
        <w:tc>
          <w:tcPr>
            <w:tcW w:w="537" w:type="dxa"/>
          </w:tcPr>
          <w:p w14:paraId="2EFF5A9A" w14:textId="005FEE21" w:rsidR="00536BDE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002" w:type="dxa"/>
          </w:tcPr>
          <w:p w14:paraId="32CBBA08" w14:textId="77777777" w:rsidR="00D91A0D" w:rsidRDefault="00D91A0D" w:rsidP="00536BDE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17. </w:t>
            </w:r>
          </w:p>
          <w:p w14:paraId="15439DEA" w14:textId="156DDD33" w:rsidR="00536BDE" w:rsidRPr="00D91A0D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D91A0D">
              <w:rPr>
                <w:sz w:val="24"/>
                <w:szCs w:val="24"/>
              </w:rPr>
              <w:t>Бренд-маркетинг</w:t>
            </w:r>
          </w:p>
        </w:tc>
        <w:tc>
          <w:tcPr>
            <w:tcW w:w="800" w:type="dxa"/>
          </w:tcPr>
          <w:p w14:paraId="5E0DD6EC" w14:textId="66745859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51" w:type="dxa"/>
          </w:tcPr>
          <w:p w14:paraId="53FB0F6C" w14:textId="7D5F59B3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618B8D74" w14:textId="27EEBA97" w:rsidR="00536BDE" w:rsidRPr="00E878DC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78D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1BE9892" w14:textId="50F28616" w:rsidR="00536BDE" w:rsidRPr="009D288F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9D288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7EFF56D" w14:textId="11ACE68B" w:rsidR="00536BDE" w:rsidRPr="00C74415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C74415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5BA72F03" w14:textId="1013ABE6" w:rsidR="00536BDE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rFonts w:eastAsia="SimSun"/>
                <w:szCs w:val="24"/>
                <w:lang w:eastAsia="ar-SA"/>
              </w:rPr>
              <w:t>п</w:t>
            </w:r>
            <w:r w:rsidRPr="007431C8">
              <w:rPr>
                <w:rFonts w:eastAsia="SimSun"/>
                <w:szCs w:val="24"/>
                <w:lang w:eastAsia="ar-SA"/>
              </w:rPr>
              <w:t>резентация авторских результатов, групповая дискуссия, решение кейсов</w:t>
            </w:r>
            <w:r>
              <w:rPr>
                <w:rFonts w:eastAsia="SimSun"/>
                <w:szCs w:val="24"/>
                <w:lang w:eastAsia="ar-SA"/>
              </w:rPr>
              <w:t>, проектная работа</w:t>
            </w:r>
          </w:p>
        </w:tc>
      </w:tr>
      <w:tr w:rsidR="00536BDE" w:rsidRPr="00115B2B" w14:paraId="6B723EB4" w14:textId="77777777" w:rsidTr="004312D7">
        <w:tc>
          <w:tcPr>
            <w:tcW w:w="537" w:type="dxa"/>
          </w:tcPr>
          <w:p w14:paraId="2E132AC0" w14:textId="77777777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14:paraId="305BD048" w14:textId="70FA19F9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00" w:type="dxa"/>
          </w:tcPr>
          <w:p w14:paraId="4D522D67" w14:textId="2E9F8E86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051" w:type="dxa"/>
          </w:tcPr>
          <w:p w14:paraId="64A49AB0" w14:textId="3410865D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992" w:type="dxa"/>
          </w:tcPr>
          <w:p w14:paraId="19CF3CB7" w14:textId="63B512A6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3E58E5BD" w14:textId="7AE6F86F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275" w:type="dxa"/>
          </w:tcPr>
          <w:p w14:paraId="73725268" w14:textId="677CB052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1416" w:type="dxa"/>
          </w:tcPr>
          <w:p w14:paraId="487B31E7" w14:textId="77777777" w:rsidR="00536BDE" w:rsidRDefault="00536BDE" w:rsidP="00536BDE">
            <w:pPr>
              <w:spacing w:line="276" w:lineRule="auto"/>
              <w:rPr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14:paraId="03D05C51" w14:textId="4999CBBD" w:rsidR="00536BDE" w:rsidRPr="00C451F4" w:rsidRDefault="00E04B2F" w:rsidP="00536BDE">
            <w:pPr>
              <w:spacing w:line="276" w:lineRule="auto"/>
              <w:rPr>
                <w:sz w:val="24"/>
                <w:szCs w:val="24"/>
              </w:rPr>
            </w:pPr>
            <w:r w:rsidRPr="003359B8">
              <w:rPr>
                <w:color w:val="000000" w:themeColor="text1"/>
                <w:sz w:val="24"/>
                <w:szCs w:val="24"/>
              </w:rPr>
              <w:t>домашнее творческое задание</w:t>
            </w:r>
            <w:r w:rsidR="00536BDE" w:rsidRPr="003359B8">
              <w:rPr>
                <w:color w:val="000000" w:themeColor="text1"/>
                <w:spacing w:val="-8"/>
                <w:sz w:val="24"/>
                <w:szCs w:val="24"/>
              </w:rPr>
              <w:t xml:space="preserve">, </w:t>
            </w:r>
            <w:r w:rsidR="00536BDE" w:rsidRPr="00202B64">
              <w:rPr>
                <w:spacing w:val="-8"/>
                <w:sz w:val="24"/>
                <w:szCs w:val="24"/>
              </w:rPr>
              <w:t>проектная работа</w:t>
            </w:r>
          </w:p>
        </w:tc>
      </w:tr>
      <w:tr w:rsidR="00536BDE" w:rsidRPr="00115B2B" w14:paraId="3D7D7E02" w14:textId="77777777" w:rsidTr="004312D7">
        <w:tc>
          <w:tcPr>
            <w:tcW w:w="537" w:type="dxa"/>
          </w:tcPr>
          <w:p w14:paraId="18DC70D6" w14:textId="77777777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14:paraId="5BE17584" w14:textId="51AEE91E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00" w:type="dxa"/>
          </w:tcPr>
          <w:p w14:paraId="7366367F" w14:textId="3E64247A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51" w:type="dxa"/>
          </w:tcPr>
          <w:p w14:paraId="33459568" w14:textId="4D4CC8AD" w:rsidR="00536BDE" w:rsidRPr="00744888" w:rsidRDefault="00E04B2F" w:rsidP="00536B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3359B8"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14:paraId="0F818695" w14:textId="205769A2" w:rsidR="00536BDE" w:rsidRPr="004E418D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4E418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714C6C3" w14:textId="3ADB9364" w:rsidR="00536BDE" w:rsidRPr="004E418D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4E418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731A0F5D" w14:textId="1817FA62" w:rsidR="00536BDE" w:rsidRPr="004E418D" w:rsidRDefault="00536BDE" w:rsidP="00E04B2F">
            <w:pPr>
              <w:spacing w:line="276" w:lineRule="auto"/>
              <w:rPr>
                <w:sz w:val="24"/>
                <w:szCs w:val="24"/>
              </w:rPr>
            </w:pPr>
            <w:r w:rsidRPr="003359B8">
              <w:rPr>
                <w:color w:val="000000" w:themeColor="text1"/>
                <w:sz w:val="24"/>
                <w:szCs w:val="24"/>
              </w:rPr>
              <w:t>5</w:t>
            </w:r>
            <w:r w:rsidR="00E04B2F" w:rsidRPr="003359B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14:paraId="49CC4B9C" w14:textId="77777777" w:rsidR="00536BDE" w:rsidRPr="00115B2B" w:rsidRDefault="00536BDE" w:rsidP="00536BDE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ECFC5E5" w14:textId="53E79AE9" w:rsidR="00CF5D34" w:rsidRDefault="00CF5D34" w:rsidP="004467AA">
      <w:pPr>
        <w:spacing w:line="360" w:lineRule="auto"/>
        <w:rPr>
          <w:sz w:val="28"/>
          <w:szCs w:val="28"/>
        </w:rPr>
      </w:pPr>
    </w:p>
    <w:p w14:paraId="772EC9BD" w14:textId="188C1745" w:rsidR="00CF5D34" w:rsidRPr="002D3633" w:rsidRDefault="002D3633" w:rsidP="002D3633">
      <w:pPr>
        <w:spacing w:line="360" w:lineRule="auto"/>
        <w:rPr>
          <w:b/>
          <w:sz w:val="28"/>
          <w:szCs w:val="28"/>
        </w:rPr>
      </w:pPr>
      <w:r w:rsidRPr="002D3633">
        <w:rPr>
          <w:b/>
          <w:sz w:val="28"/>
          <w:szCs w:val="28"/>
        </w:rPr>
        <w:t>5.3. Содержание семинаров, практических занятий</w:t>
      </w:r>
    </w:p>
    <w:p w14:paraId="51656012" w14:textId="21E53560" w:rsidR="002D3633" w:rsidRDefault="00202116" w:rsidP="0020211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41"/>
        <w:gridCol w:w="4888"/>
        <w:gridCol w:w="1820"/>
      </w:tblGrid>
      <w:tr w:rsidR="00301086" w:rsidRPr="00C62EAC" w14:paraId="2277A1CA" w14:textId="77777777" w:rsidTr="006E7675">
        <w:tc>
          <w:tcPr>
            <w:tcW w:w="2641" w:type="dxa"/>
          </w:tcPr>
          <w:p w14:paraId="42BA85E4" w14:textId="7DC277E4" w:rsidR="00301086" w:rsidRPr="00DE2332" w:rsidRDefault="00C62EAC" w:rsidP="00C62EAC">
            <w:pPr>
              <w:spacing w:line="312" w:lineRule="auto"/>
              <w:rPr>
                <w:b/>
                <w:sz w:val="24"/>
                <w:szCs w:val="24"/>
              </w:rPr>
            </w:pPr>
            <w:r w:rsidRPr="00DE2332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88" w:type="dxa"/>
          </w:tcPr>
          <w:p w14:paraId="08AF4BA1" w14:textId="6093C24A" w:rsidR="00301086" w:rsidRPr="00DE2332" w:rsidRDefault="00BB57C6" w:rsidP="00E04B2F">
            <w:pPr>
              <w:spacing w:line="312" w:lineRule="auto"/>
              <w:rPr>
                <w:b/>
                <w:sz w:val="24"/>
                <w:szCs w:val="24"/>
              </w:rPr>
            </w:pPr>
            <w:r w:rsidRPr="00DE2332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</w:t>
            </w:r>
            <w:r w:rsidR="00E04B2F">
              <w:rPr>
                <w:b/>
                <w:sz w:val="24"/>
                <w:szCs w:val="24"/>
              </w:rPr>
              <w:t>дуемые источники из разделов 8,</w:t>
            </w:r>
            <w:r w:rsidRPr="00DE2332">
              <w:rPr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820" w:type="dxa"/>
          </w:tcPr>
          <w:p w14:paraId="47F5241F" w14:textId="3113EB33" w:rsidR="00301086" w:rsidRPr="00DE2332" w:rsidRDefault="00CC5341" w:rsidP="00C62EAC">
            <w:pPr>
              <w:spacing w:line="312" w:lineRule="auto"/>
              <w:rPr>
                <w:b/>
                <w:sz w:val="24"/>
                <w:szCs w:val="24"/>
              </w:rPr>
            </w:pPr>
            <w:r w:rsidRPr="00DE2332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178A9" w:rsidRPr="00C62EAC" w14:paraId="5387C13F" w14:textId="77777777" w:rsidTr="006E7675">
        <w:tc>
          <w:tcPr>
            <w:tcW w:w="2641" w:type="dxa"/>
          </w:tcPr>
          <w:p w14:paraId="628684C4" w14:textId="1846513C" w:rsidR="008178A9" w:rsidRPr="00C62EAC" w:rsidRDefault="008178A9" w:rsidP="008178A9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lastRenderedPageBreak/>
              <w:t xml:space="preserve">Тема 1. </w:t>
            </w:r>
            <w:r w:rsidRPr="00D91A0D">
              <w:rPr>
                <w:rFonts w:eastAsia="Arial Unicode MS"/>
                <w:sz w:val="24"/>
                <w:szCs w:val="24"/>
              </w:rPr>
              <w:t>Рыночные отношения как междисциплинарный объект анализа</w:t>
            </w:r>
          </w:p>
        </w:tc>
        <w:tc>
          <w:tcPr>
            <w:tcW w:w="4888" w:type="dxa"/>
          </w:tcPr>
          <w:p w14:paraId="2DAD1796" w14:textId="292BB071" w:rsidR="00965C24" w:rsidRPr="00965C24" w:rsidRDefault="00965C24" w:rsidP="00965C24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965C2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965C24">
              <w:rPr>
                <w:sz w:val="24"/>
                <w:szCs w:val="24"/>
              </w:rPr>
              <w:t xml:space="preserve">Подходы к определению понятия "рыночные отношения".  </w:t>
            </w:r>
          </w:p>
          <w:p w14:paraId="646EB1BA" w14:textId="689567FE" w:rsidR="00965C24" w:rsidRPr="00965C24" w:rsidRDefault="00965C24" w:rsidP="00965C24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965C2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965C24">
              <w:rPr>
                <w:sz w:val="24"/>
                <w:szCs w:val="24"/>
              </w:rPr>
              <w:t xml:space="preserve">Экономико-социологический подход к определению рынка и поведению участников рынка. </w:t>
            </w:r>
          </w:p>
          <w:p w14:paraId="0CF91566" w14:textId="77777777" w:rsidR="00965C24" w:rsidRDefault="00965C24" w:rsidP="00965C24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965C24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965C24">
              <w:rPr>
                <w:sz w:val="24"/>
                <w:szCs w:val="24"/>
              </w:rPr>
              <w:t xml:space="preserve">Функции рынка. Рыночный механизм. </w:t>
            </w:r>
          </w:p>
          <w:p w14:paraId="05A51D6B" w14:textId="308582D6" w:rsidR="00965C24" w:rsidRPr="00965C24" w:rsidRDefault="00965C24" w:rsidP="00965C24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965C24">
              <w:rPr>
                <w:sz w:val="24"/>
                <w:szCs w:val="24"/>
              </w:rPr>
              <w:t>Теоретические основы становления рыночных отношений.</w:t>
            </w:r>
          </w:p>
          <w:p w14:paraId="5DA050DB" w14:textId="18DFA390" w:rsidR="008178A9" w:rsidRPr="001B37E2" w:rsidRDefault="00965C24" w:rsidP="00965C24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178A9">
              <w:rPr>
                <w:sz w:val="24"/>
                <w:szCs w:val="24"/>
              </w:rPr>
              <w:t xml:space="preserve">(8: 1-6; </w:t>
            </w:r>
            <w:r w:rsidR="008178A9" w:rsidRPr="000B1F1F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="008178A9"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6A4AD2D9" w14:textId="000FEF75" w:rsidR="008178A9" w:rsidRPr="00C62EAC" w:rsidRDefault="008178A9" w:rsidP="008178A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8178A9" w:rsidRPr="00C62EAC" w14:paraId="70862826" w14:textId="77777777" w:rsidTr="006E7675">
        <w:tc>
          <w:tcPr>
            <w:tcW w:w="2641" w:type="dxa"/>
          </w:tcPr>
          <w:p w14:paraId="1A0D75BD" w14:textId="5CA72517" w:rsidR="008178A9" w:rsidRPr="00C62EAC" w:rsidRDefault="008178A9" w:rsidP="008178A9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2. </w:t>
            </w:r>
            <w:r w:rsidRPr="00D91A0D">
              <w:rPr>
                <w:rFonts w:eastAsia="Arial Unicode MS"/>
                <w:bCs/>
                <w:sz w:val="24"/>
                <w:szCs w:val="24"/>
              </w:rPr>
              <w:t>Деньги как база монетарного поведения.</w:t>
            </w:r>
          </w:p>
        </w:tc>
        <w:tc>
          <w:tcPr>
            <w:tcW w:w="4888" w:type="dxa"/>
          </w:tcPr>
          <w:p w14:paraId="6FA2128C" w14:textId="521C8A0C" w:rsidR="00B644F1" w:rsidRPr="00A05CA9" w:rsidRDefault="00B644F1" w:rsidP="00B644F1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A05CA9">
              <w:rPr>
                <w:sz w:val="24"/>
                <w:szCs w:val="24"/>
              </w:rPr>
              <w:t>1.</w:t>
            </w:r>
            <w:r w:rsidR="00A05CA9" w:rsidRPr="00A05CA9">
              <w:rPr>
                <w:sz w:val="24"/>
                <w:szCs w:val="24"/>
              </w:rPr>
              <w:t xml:space="preserve"> </w:t>
            </w:r>
            <w:r w:rsidRPr="00A05CA9">
              <w:rPr>
                <w:sz w:val="24"/>
                <w:szCs w:val="24"/>
              </w:rPr>
              <w:t>Социология денег как наука</w:t>
            </w:r>
          </w:p>
          <w:p w14:paraId="37AE7567" w14:textId="2BE8CA4C" w:rsidR="00B644F1" w:rsidRPr="00A05CA9" w:rsidRDefault="00B644F1" w:rsidP="00B644F1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A05CA9">
              <w:rPr>
                <w:sz w:val="24"/>
                <w:szCs w:val="24"/>
              </w:rPr>
              <w:t>2.</w:t>
            </w:r>
            <w:r w:rsidR="00A05CA9" w:rsidRPr="00A05CA9">
              <w:rPr>
                <w:sz w:val="24"/>
                <w:szCs w:val="24"/>
              </w:rPr>
              <w:t xml:space="preserve"> </w:t>
            </w:r>
            <w:r w:rsidRPr="00A05CA9">
              <w:rPr>
                <w:sz w:val="24"/>
                <w:szCs w:val="24"/>
              </w:rPr>
              <w:t>Классические социологические теории денег.</w:t>
            </w:r>
          </w:p>
          <w:p w14:paraId="3ADAC3AA" w14:textId="1CA59A95" w:rsidR="00B644F1" w:rsidRPr="00A05CA9" w:rsidRDefault="00B644F1" w:rsidP="00B644F1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A05CA9">
              <w:rPr>
                <w:sz w:val="24"/>
                <w:szCs w:val="24"/>
              </w:rPr>
              <w:t>3.</w:t>
            </w:r>
            <w:r w:rsidR="00A05CA9" w:rsidRPr="00A05CA9">
              <w:rPr>
                <w:sz w:val="24"/>
                <w:szCs w:val="24"/>
              </w:rPr>
              <w:t xml:space="preserve"> </w:t>
            </w:r>
            <w:r w:rsidRPr="00A05CA9">
              <w:rPr>
                <w:sz w:val="24"/>
                <w:szCs w:val="24"/>
              </w:rPr>
              <w:t>Социология денег, ее предметная область</w:t>
            </w:r>
          </w:p>
          <w:p w14:paraId="75912307" w14:textId="1827F8DC" w:rsidR="00B644F1" w:rsidRPr="00A05CA9" w:rsidRDefault="00B644F1" w:rsidP="00B644F1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A05CA9">
              <w:rPr>
                <w:sz w:val="24"/>
                <w:szCs w:val="24"/>
              </w:rPr>
              <w:t>4.</w:t>
            </w:r>
            <w:r w:rsidR="00A05CA9" w:rsidRPr="00A05CA9">
              <w:rPr>
                <w:sz w:val="24"/>
                <w:szCs w:val="24"/>
              </w:rPr>
              <w:t xml:space="preserve"> </w:t>
            </w:r>
            <w:r w:rsidRPr="00A05CA9">
              <w:rPr>
                <w:sz w:val="24"/>
                <w:szCs w:val="24"/>
              </w:rPr>
              <w:t xml:space="preserve">Промышленные деньги. Административные деньги. Социальные деньги. </w:t>
            </w:r>
          </w:p>
          <w:p w14:paraId="5BF9AE50" w14:textId="5082C246" w:rsidR="00B644F1" w:rsidRPr="00A05CA9" w:rsidRDefault="00B644F1" w:rsidP="00B644F1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A05CA9">
              <w:rPr>
                <w:sz w:val="24"/>
                <w:szCs w:val="24"/>
              </w:rPr>
              <w:t>5.</w:t>
            </w:r>
            <w:r w:rsidR="00A05CA9" w:rsidRPr="00A05CA9">
              <w:rPr>
                <w:sz w:val="24"/>
                <w:szCs w:val="24"/>
              </w:rPr>
              <w:t xml:space="preserve"> </w:t>
            </w:r>
            <w:r w:rsidRPr="00A05CA9">
              <w:rPr>
                <w:sz w:val="24"/>
                <w:szCs w:val="24"/>
              </w:rPr>
              <w:t>Социальные функции денег.</w:t>
            </w:r>
          </w:p>
          <w:p w14:paraId="116AA410" w14:textId="2C03DBB1" w:rsidR="008178A9" w:rsidRPr="005416A7" w:rsidRDefault="00B644F1" w:rsidP="00B644F1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178A9">
              <w:rPr>
                <w:sz w:val="24"/>
                <w:szCs w:val="24"/>
              </w:rPr>
              <w:t xml:space="preserve">(8: 1-6; </w:t>
            </w:r>
            <w:r w:rsidR="008178A9" w:rsidRPr="000B1F1F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="008178A9"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4324A978" w14:textId="3E6074DB" w:rsidR="008178A9" w:rsidRPr="00C62EAC" w:rsidRDefault="008178A9" w:rsidP="008178A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780C3A36" w14:textId="77777777" w:rsidTr="006E7675">
        <w:tc>
          <w:tcPr>
            <w:tcW w:w="2641" w:type="dxa"/>
          </w:tcPr>
          <w:p w14:paraId="65BF258D" w14:textId="1346C956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3. </w:t>
            </w:r>
            <w:r w:rsidRPr="00D91A0D">
              <w:rPr>
                <w:rFonts w:eastAsia="Arial Unicode MS"/>
                <w:bCs/>
                <w:sz w:val="24"/>
                <w:szCs w:val="24"/>
              </w:rPr>
              <w:t>Социология переходного периода: закономерности и динамика изменений социальной структуры и экономического сознания в посткоммунистической России. Экономическая социализация.</w:t>
            </w:r>
          </w:p>
        </w:tc>
        <w:tc>
          <w:tcPr>
            <w:tcW w:w="4888" w:type="dxa"/>
          </w:tcPr>
          <w:p w14:paraId="2CE36195" w14:textId="69DF2ED1" w:rsidR="00383459" w:rsidRPr="00383459" w:rsidRDefault="00383459" w:rsidP="00383459">
            <w:pPr>
              <w:rPr>
                <w:rFonts w:eastAsia="Arial Unicode MS"/>
                <w:i/>
                <w:color w:val="000000"/>
                <w:sz w:val="24"/>
                <w:szCs w:val="24"/>
              </w:rPr>
            </w:pPr>
            <w:r w:rsidRPr="00383459">
              <w:rPr>
                <w:rFonts w:eastAsia="Arial Unicode MS"/>
                <w:color w:val="000000"/>
                <w:sz w:val="24"/>
                <w:szCs w:val="24"/>
              </w:rPr>
              <w:t>1. Социальные механизмы трансформационных процессов.</w:t>
            </w:r>
          </w:p>
          <w:p w14:paraId="2A23576A" w14:textId="32140129" w:rsidR="00383459" w:rsidRPr="00383459" w:rsidRDefault="00383459" w:rsidP="00383459">
            <w:pPr>
              <w:rPr>
                <w:rFonts w:eastAsia="Arial Unicode MS"/>
                <w:i/>
                <w:color w:val="000000"/>
                <w:sz w:val="24"/>
                <w:szCs w:val="24"/>
              </w:rPr>
            </w:pPr>
            <w:r w:rsidRPr="00383459">
              <w:rPr>
                <w:rFonts w:eastAsia="Arial Unicode MS"/>
                <w:color w:val="000000"/>
                <w:sz w:val="24"/>
                <w:szCs w:val="24"/>
              </w:rPr>
              <w:t>2. Социальный механизм трансформации российского общества</w:t>
            </w:r>
          </w:p>
          <w:p w14:paraId="28DD3F85" w14:textId="447D57B0" w:rsidR="00383459" w:rsidRPr="00383459" w:rsidRDefault="00383459" w:rsidP="00383459">
            <w:pPr>
              <w:rPr>
                <w:rFonts w:eastAsia="Arial Unicode MS"/>
                <w:color w:val="000000"/>
                <w:sz w:val="24"/>
                <w:szCs w:val="24"/>
              </w:rPr>
            </w:pPr>
            <w:r w:rsidRPr="00383459">
              <w:rPr>
                <w:rFonts w:eastAsia="Arial Unicode MS"/>
                <w:color w:val="000000"/>
                <w:sz w:val="24"/>
                <w:szCs w:val="24"/>
              </w:rPr>
              <w:t>3. Революция, реформа или контрреволюция, переход или трансформация произошли в России в 1990-х годах?</w:t>
            </w:r>
          </w:p>
          <w:p w14:paraId="4ADAAC21" w14:textId="1799D3F5" w:rsidR="00383459" w:rsidRPr="00383459" w:rsidRDefault="00383459" w:rsidP="0038345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Arial Unicode MS"/>
                <w:color w:val="000000"/>
                <w:sz w:val="24"/>
                <w:szCs w:val="24"/>
              </w:rPr>
            </w:pPr>
            <w:r w:rsidRPr="00383459">
              <w:rPr>
                <w:rFonts w:eastAsia="Arial Unicode MS"/>
                <w:color w:val="000000"/>
                <w:sz w:val="24"/>
                <w:szCs w:val="24"/>
              </w:rPr>
              <w:t>4. Социально-инновационный потенциал общества</w:t>
            </w:r>
          </w:p>
          <w:p w14:paraId="420A4D86" w14:textId="03650964" w:rsidR="00383459" w:rsidRPr="00383459" w:rsidRDefault="00383459" w:rsidP="0038345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Arial Unicode MS"/>
                <w:color w:val="000000"/>
                <w:sz w:val="24"/>
                <w:szCs w:val="24"/>
              </w:rPr>
            </w:pPr>
            <w:r w:rsidRPr="00383459">
              <w:rPr>
                <w:rFonts w:eastAsia="Arial Unicode MS"/>
                <w:color w:val="000000"/>
                <w:sz w:val="24"/>
                <w:szCs w:val="24"/>
              </w:rPr>
              <w:t>5. Основные движущие силы современного трансформационного процесса: субъекты макро-, мезо-, и микроуровня.</w:t>
            </w:r>
          </w:p>
          <w:p w14:paraId="711073DA" w14:textId="4ABCE076" w:rsidR="00383459" w:rsidRPr="00BD65F3" w:rsidRDefault="00383459" w:rsidP="00383459">
            <w:pPr>
              <w:tabs>
                <w:tab w:val="left" w:pos="720"/>
              </w:tabs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383459">
              <w:rPr>
                <w:sz w:val="24"/>
                <w:szCs w:val="24"/>
              </w:rPr>
              <w:t xml:space="preserve">(8: 1-6; </w:t>
            </w:r>
            <w:r w:rsidRPr="00383459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Pr="00383459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1F396609" w14:textId="7E035946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5CC72864" w14:textId="77777777" w:rsidTr="006E7675">
        <w:tc>
          <w:tcPr>
            <w:tcW w:w="2641" w:type="dxa"/>
          </w:tcPr>
          <w:p w14:paraId="08222CBF" w14:textId="1DA6A3E3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4. </w:t>
            </w:r>
            <w:r w:rsidRPr="00D91A0D">
              <w:rPr>
                <w:rFonts w:eastAsia="Arial Unicode MS"/>
                <w:bCs/>
                <w:sz w:val="24"/>
                <w:szCs w:val="24"/>
              </w:rPr>
              <w:t>Гражданственность и рыночные отношения, экономическое сознание и поведение.</w:t>
            </w:r>
          </w:p>
        </w:tc>
        <w:tc>
          <w:tcPr>
            <w:tcW w:w="4888" w:type="dxa"/>
          </w:tcPr>
          <w:p w14:paraId="5D54C1EA" w14:textId="69AF0B4D" w:rsidR="001022A5" w:rsidRPr="001022A5" w:rsidRDefault="001022A5" w:rsidP="001022A5">
            <w:pPr>
              <w:autoSpaceDE w:val="0"/>
              <w:autoSpaceDN w:val="0"/>
              <w:adjustRightInd w:val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1022A5">
              <w:rPr>
                <w:rFonts w:eastAsia="Arial Unicode MS"/>
                <w:bCs/>
                <w:color w:val="000000"/>
                <w:sz w:val="24"/>
                <w:szCs w:val="24"/>
              </w:rPr>
              <w:t>1. Объективные условия и макроэкономические показатели российской рыночной экономики.</w:t>
            </w:r>
          </w:p>
          <w:p w14:paraId="17A027D8" w14:textId="4C335E22" w:rsidR="001022A5" w:rsidRPr="001022A5" w:rsidRDefault="001022A5" w:rsidP="001022A5">
            <w:pPr>
              <w:autoSpaceDE w:val="0"/>
              <w:autoSpaceDN w:val="0"/>
              <w:adjustRightInd w:val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1022A5"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2. Особенности экономического сознания россиян в переходный период. </w:t>
            </w:r>
          </w:p>
          <w:p w14:paraId="76254A47" w14:textId="73562E19" w:rsidR="001022A5" w:rsidRPr="001022A5" w:rsidRDefault="001022A5" w:rsidP="001022A5">
            <w:pPr>
              <w:autoSpaceDE w:val="0"/>
              <w:autoSpaceDN w:val="0"/>
              <w:adjustRightInd w:val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1022A5">
              <w:rPr>
                <w:rFonts w:eastAsia="Arial Unicode MS"/>
                <w:bCs/>
                <w:color w:val="000000"/>
                <w:sz w:val="24"/>
                <w:szCs w:val="24"/>
              </w:rPr>
              <w:t>3. Гражданственность и рыночные отношения.</w:t>
            </w:r>
          </w:p>
          <w:p w14:paraId="221B4A12" w14:textId="60C0AFF6" w:rsidR="00383459" w:rsidRPr="00004BCA" w:rsidRDefault="001022A5" w:rsidP="001022A5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83459">
              <w:rPr>
                <w:sz w:val="24"/>
                <w:szCs w:val="24"/>
              </w:rPr>
              <w:t xml:space="preserve">(8: 1-6; </w:t>
            </w:r>
            <w:r w:rsidR="00383459" w:rsidRPr="000B1F1F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="00383459"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0BF54E3D" w14:textId="2350180D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5DF11FF9" w14:textId="77777777" w:rsidTr="006E7675">
        <w:tc>
          <w:tcPr>
            <w:tcW w:w="2641" w:type="dxa"/>
          </w:tcPr>
          <w:p w14:paraId="7CAE9BB0" w14:textId="1CEA056C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5. </w:t>
            </w:r>
            <w:r w:rsidRPr="00D91A0D">
              <w:rPr>
                <w:rFonts w:eastAsia="Arial Unicode MS"/>
                <w:bCs/>
                <w:sz w:val="24"/>
                <w:szCs w:val="24"/>
              </w:rPr>
              <w:t xml:space="preserve">Рыночные отношения </w:t>
            </w:r>
            <w:r w:rsidRPr="00D91A0D">
              <w:rPr>
                <w:rFonts w:eastAsia="Arial Unicode MS"/>
                <w:sz w:val="24"/>
                <w:szCs w:val="24"/>
              </w:rPr>
              <w:t>в процессе взаимодействия человека с производственной средой.</w:t>
            </w:r>
          </w:p>
        </w:tc>
        <w:tc>
          <w:tcPr>
            <w:tcW w:w="4888" w:type="dxa"/>
          </w:tcPr>
          <w:p w14:paraId="51E6E9A5" w14:textId="15906E10" w:rsidR="00481B72" w:rsidRPr="00481B72" w:rsidRDefault="00481B72" w:rsidP="00481B72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4"/>
                <w:szCs w:val="24"/>
              </w:rPr>
            </w:pPr>
            <w:r w:rsidRPr="00481B72">
              <w:rPr>
                <w:rFonts w:eastAsia="Arial Unicode MS"/>
                <w:color w:val="000000"/>
                <w:sz w:val="24"/>
                <w:szCs w:val="24"/>
              </w:rPr>
              <w:t>1. Оценка россиянами ситуации на уровне трудовой организации, в процессе взаимодействия с производственной средой.</w:t>
            </w:r>
          </w:p>
          <w:p w14:paraId="229E51CF" w14:textId="45518D19" w:rsidR="00481B72" w:rsidRPr="00481B72" w:rsidRDefault="00481B72" w:rsidP="00481B72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4"/>
                <w:szCs w:val="24"/>
              </w:rPr>
            </w:pPr>
            <w:r w:rsidRPr="00481B72">
              <w:rPr>
                <w:sz w:val="24"/>
                <w:szCs w:val="24"/>
              </w:rPr>
              <w:t xml:space="preserve">2. Оценка таких показателей как оплата труда, социально-психологический климат в коллективе, материальной обеспеченности и благоприятной окружающей атмосферы. </w:t>
            </w:r>
          </w:p>
          <w:p w14:paraId="2EB53722" w14:textId="4D8D6B13" w:rsidR="00481B72" w:rsidRPr="00481B72" w:rsidRDefault="00481B72" w:rsidP="00481B72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4"/>
                <w:szCs w:val="24"/>
              </w:rPr>
            </w:pPr>
            <w:r w:rsidRPr="00481B72">
              <w:rPr>
                <w:sz w:val="24"/>
                <w:szCs w:val="24"/>
              </w:rPr>
              <w:t>3. Рассмотрение ситуации с организацией трудового процесса, возможностью проявить знания, способности, а также сопоставить с их предполагаемой поддержкой</w:t>
            </w:r>
          </w:p>
          <w:p w14:paraId="5197A433" w14:textId="318BE269" w:rsidR="00383459" w:rsidRPr="008405E7" w:rsidRDefault="00481B72" w:rsidP="00481B7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383459">
              <w:rPr>
                <w:sz w:val="24"/>
                <w:szCs w:val="24"/>
              </w:rPr>
              <w:t xml:space="preserve">(8: 1-6; </w:t>
            </w:r>
            <w:r w:rsidR="00383459" w:rsidRPr="000B1F1F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="00383459"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41831CB5" w14:textId="70DA5CE0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Выступления обучаемых с презентациями, дискуссия</w:t>
            </w:r>
          </w:p>
        </w:tc>
      </w:tr>
      <w:tr w:rsidR="00383459" w:rsidRPr="00C62EAC" w14:paraId="1FBA81A5" w14:textId="77777777" w:rsidTr="006E7675">
        <w:tc>
          <w:tcPr>
            <w:tcW w:w="2641" w:type="dxa"/>
          </w:tcPr>
          <w:p w14:paraId="26350F1E" w14:textId="58DEBE6C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6. </w:t>
            </w:r>
            <w:r w:rsidRPr="00D91A0D">
              <w:rPr>
                <w:sz w:val="24"/>
                <w:szCs w:val="24"/>
              </w:rPr>
              <w:t>Социально-экономическая сущность и содержание маркетинга</w:t>
            </w:r>
          </w:p>
        </w:tc>
        <w:tc>
          <w:tcPr>
            <w:tcW w:w="4888" w:type="dxa"/>
          </w:tcPr>
          <w:p w14:paraId="63CC65A2" w14:textId="665F4E4B" w:rsidR="00F1444E" w:rsidRPr="00F1444E" w:rsidRDefault="00F1444E" w:rsidP="00F144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sz w:val="24"/>
                <w:szCs w:val="24"/>
              </w:rPr>
            </w:pPr>
            <w:r w:rsidRPr="00F1444E">
              <w:rPr>
                <w:sz w:val="24"/>
                <w:szCs w:val="24"/>
              </w:rPr>
              <w:t xml:space="preserve">1. Составляющие элементы структуры маркетинговой деятельности. </w:t>
            </w:r>
          </w:p>
          <w:p w14:paraId="3363F3A2" w14:textId="77777777" w:rsidR="00F1444E" w:rsidRPr="00F1444E" w:rsidRDefault="00F1444E" w:rsidP="00F144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sz w:val="24"/>
                <w:szCs w:val="24"/>
              </w:rPr>
            </w:pPr>
            <w:r w:rsidRPr="00F1444E">
              <w:rPr>
                <w:sz w:val="24"/>
                <w:szCs w:val="24"/>
              </w:rPr>
              <w:t xml:space="preserve">2. Социология маркетинга как частная социологическая теория. </w:t>
            </w:r>
          </w:p>
          <w:p w14:paraId="1C866A64" w14:textId="77777777" w:rsidR="00F1444E" w:rsidRPr="00F1444E" w:rsidRDefault="00F1444E" w:rsidP="00F144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sz w:val="24"/>
                <w:szCs w:val="24"/>
              </w:rPr>
            </w:pPr>
            <w:r w:rsidRPr="00F1444E">
              <w:rPr>
                <w:sz w:val="24"/>
                <w:szCs w:val="24"/>
              </w:rPr>
              <w:t xml:space="preserve">3. Взаимосвязь социологии маркетинга с другими отраслевыми и частными социологическими теориями. </w:t>
            </w:r>
          </w:p>
          <w:p w14:paraId="151B07BF" w14:textId="77777777" w:rsidR="00F1444E" w:rsidRPr="00F1444E" w:rsidRDefault="00F1444E" w:rsidP="00F144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sz w:val="24"/>
                <w:szCs w:val="24"/>
              </w:rPr>
            </w:pPr>
            <w:r w:rsidRPr="00F1444E">
              <w:rPr>
                <w:sz w:val="24"/>
                <w:szCs w:val="24"/>
              </w:rPr>
              <w:t xml:space="preserve">4. Роль маркетинга в социально-экономическом развитии страны и особенности эволюции маркетинга в России. </w:t>
            </w:r>
          </w:p>
          <w:p w14:paraId="01E5C265" w14:textId="770EFD5E" w:rsidR="00F1444E" w:rsidRPr="00F1444E" w:rsidRDefault="00F1444E" w:rsidP="00F144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sz w:val="24"/>
                <w:szCs w:val="24"/>
              </w:rPr>
            </w:pPr>
            <w:r w:rsidRPr="00F1444E">
              <w:rPr>
                <w:sz w:val="24"/>
                <w:szCs w:val="24"/>
              </w:rPr>
              <w:t xml:space="preserve">5. Социальная роль в обществе и основные социальные аспекты функционирования маркетинга. </w:t>
            </w:r>
          </w:p>
          <w:p w14:paraId="5C91C8BD" w14:textId="6F98BF32" w:rsidR="00383459" w:rsidRPr="008D65D1" w:rsidRDefault="00383459" w:rsidP="00F1444E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Pr="000B1F1F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5FCEE881" w14:textId="1DCD1336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7BCE14F1" w14:textId="77777777" w:rsidTr="006E7675">
        <w:tc>
          <w:tcPr>
            <w:tcW w:w="2641" w:type="dxa"/>
          </w:tcPr>
          <w:p w14:paraId="658C7786" w14:textId="743C2C4B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7. </w:t>
            </w:r>
            <w:r w:rsidRPr="00D91A0D">
              <w:rPr>
                <w:spacing w:val="-2"/>
                <w:sz w:val="24"/>
                <w:szCs w:val="24"/>
              </w:rPr>
              <w:t>Комплекс маркетинга и инструменты его реализации</w:t>
            </w:r>
          </w:p>
        </w:tc>
        <w:tc>
          <w:tcPr>
            <w:tcW w:w="4888" w:type="dxa"/>
          </w:tcPr>
          <w:p w14:paraId="013BF370" w14:textId="1A5F70C6" w:rsidR="00A42FE4" w:rsidRPr="00A42FE4" w:rsidRDefault="00A42FE4" w:rsidP="00A42FE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A42FE4">
              <w:rPr>
                <w:sz w:val="24"/>
                <w:szCs w:val="24"/>
              </w:rPr>
              <w:t xml:space="preserve">1. </w:t>
            </w:r>
            <w:r w:rsidRPr="00A42FE4">
              <w:rPr>
                <w:bCs/>
                <w:sz w:val="24"/>
                <w:szCs w:val="24"/>
                <w:lang w:eastAsia="ja-JP"/>
              </w:rPr>
              <w:t xml:space="preserve">Эффективное управление продажами. </w:t>
            </w:r>
          </w:p>
          <w:p w14:paraId="73F6B2FA" w14:textId="77777777" w:rsidR="00A42FE4" w:rsidRPr="00A42FE4" w:rsidRDefault="00A42FE4" w:rsidP="00A42FE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A42FE4">
              <w:rPr>
                <w:sz w:val="24"/>
                <w:szCs w:val="24"/>
              </w:rPr>
              <w:t xml:space="preserve">2. </w:t>
            </w:r>
            <w:r w:rsidRPr="00A42FE4">
              <w:rPr>
                <w:bCs/>
                <w:sz w:val="24"/>
                <w:szCs w:val="24"/>
                <w:lang w:eastAsia="ja-JP"/>
              </w:rPr>
              <w:t xml:space="preserve">Коммуникационная политика предприятия. </w:t>
            </w:r>
          </w:p>
          <w:p w14:paraId="5A3D0FDD" w14:textId="77777777" w:rsidR="00A42FE4" w:rsidRPr="00A42FE4" w:rsidRDefault="00A42FE4" w:rsidP="00A42FE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A42FE4">
              <w:rPr>
                <w:sz w:val="24"/>
                <w:szCs w:val="24"/>
              </w:rPr>
              <w:t xml:space="preserve">3. </w:t>
            </w:r>
            <w:r w:rsidRPr="00A42FE4">
              <w:rPr>
                <w:bCs/>
                <w:sz w:val="24"/>
                <w:szCs w:val="24"/>
                <w:lang w:eastAsia="ja-JP"/>
              </w:rPr>
              <w:t xml:space="preserve">Реклама в маркетинге. </w:t>
            </w:r>
          </w:p>
          <w:p w14:paraId="73967E01" w14:textId="77777777" w:rsidR="00A42FE4" w:rsidRPr="00A42FE4" w:rsidRDefault="00A42FE4" w:rsidP="00A42FE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A42FE4">
              <w:rPr>
                <w:sz w:val="24"/>
                <w:szCs w:val="24"/>
              </w:rPr>
              <w:t xml:space="preserve">4. </w:t>
            </w:r>
            <w:r w:rsidRPr="00A42FE4">
              <w:rPr>
                <w:bCs/>
                <w:sz w:val="24"/>
                <w:szCs w:val="24"/>
                <w:lang w:eastAsia="ja-JP"/>
              </w:rPr>
              <w:t xml:space="preserve">Связи с общественностью (PR) в маркетинге. </w:t>
            </w:r>
          </w:p>
          <w:p w14:paraId="6F6CDBB4" w14:textId="77777777" w:rsidR="00A42FE4" w:rsidRPr="00A42FE4" w:rsidRDefault="00A42FE4" w:rsidP="00A42FE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A42FE4">
              <w:rPr>
                <w:sz w:val="24"/>
                <w:szCs w:val="24"/>
              </w:rPr>
              <w:t xml:space="preserve">5. </w:t>
            </w:r>
            <w:r w:rsidRPr="00A42FE4">
              <w:rPr>
                <w:bCs/>
                <w:sz w:val="24"/>
                <w:szCs w:val="24"/>
                <w:lang w:eastAsia="ja-JP"/>
              </w:rPr>
              <w:t xml:space="preserve">Стимулирование сбыта. </w:t>
            </w:r>
          </w:p>
          <w:p w14:paraId="3E358599" w14:textId="77777777" w:rsidR="00A42FE4" w:rsidRPr="00A42FE4" w:rsidRDefault="00A42FE4" w:rsidP="00A42FE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A42FE4">
              <w:rPr>
                <w:sz w:val="24"/>
                <w:szCs w:val="24"/>
              </w:rPr>
              <w:t xml:space="preserve">6. </w:t>
            </w:r>
            <w:r w:rsidRPr="00A42FE4">
              <w:rPr>
                <w:bCs/>
                <w:sz w:val="24"/>
                <w:szCs w:val="24"/>
                <w:lang w:eastAsia="ja-JP"/>
              </w:rPr>
              <w:t xml:space="preserve">Механизм стимулирования работников предприятия, посредников и потребителей. </w:t>
            </w:r>
          </w:p>
          <w:p w14:paraId="58D231FC" w14:textId="451EED18" w:rsidR="00383459" w:rsidRPr="000973B6" w:rsidRDefault="00A42FE4" w:rsidP="00A42FE4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83459">
              <w:rPr>
                <w:sz w:val="24"/>
                <w:szCs w:val="24"/>
              </w:rPr>
              <w:t xml:space="preserve">(8: 1-6; </w:t>
            </w:r>
            <w:r w:rsidR="00383459" w:rsidRPr="000B1F1F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="00383459"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12D47661" w14:textId="349DEEEF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7B46173E" w14:textId="77777777" w:rsidTr="006E7675">
        <w:tc>
          <w:tcPr>
            <w:tcW w:w="2641" w:type="dxa"/>
          </w:tcPr>
          <w:p w14:paraId="6A9D6193" w14:textId="437C2B23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8. </w:t>
            </w:r>
            <w:r w:rsidRPr="00D91A0D">
              <w:rPr>
                <w:sz w:val="24"/>
                <w:szCs w:val="24"/>
              </w:rPr>
              <w:t>Продукт как элемент комплекса маркетинга. Управление разработкой новых продуктов.</w:t>
            </w:r>
          </w:p>
        </w:tc>
        <w:tc>
          <w:tcPr>
            <w:tcW w:w="4888" w:type="dxa"/>
          </w:tcPr>
          <w:p w14:paraId="51705CAF" w14:textId="6B2BBA8D" w:rsidR="00E846DE" w:rsidRPr="00E846DE" w:rsidRDefault="00E846DE" w:rsidP="00E846D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sz w:val="24"/>
                <w:szCs w:val="24"/>
                <w:lang w:eastAsia="ja-JP"/>
              </w:rPr>
            </w:pPr>
            <w:r w:rsidRPr="00E846DE">
              <w:rPr>
                <w:bCs/>
                <w:sz w:val="24"/>
                <w:szCs w:val="24"/>
                <w:lang w:eastAsia="ja-JP"/>
              </w:rPr>
              <w:t>1.</w:t>
            </w:r>
            <w:r>
              <w:rPr>
                <w:bCs/>
                <w:sz w:val="24"/>
                <w:szCs w:val="24"/>
                <w:lang w:eastAsia="ja-JP"/>
              </w:rPr>
              <w:t xml:space="preserve"> </w:t>
            </w:r>
            <w:r w:rsidRPr="00E846DE">
              <w:rPr>
                <w:bCs/>
                <w:sz w:val="24"/>
                <w:szCs w:val="24"/>
                <w:lang w:eastAsia="ja-JP"/>
              </w:rPr>
              <w:t>Продукты и их классификация</w:t>
            </w:r>
          </w:p>
          <w:p w14:paraId="5EA08255" w14:textId="77777777" w:rsidR="00E846DE" w:rsidRPr="00E846DE" w:rsidRDefault="00E846DE" w:rsidP="00E846D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E846DE">
              <w:rPr>
                <w:sz w:val="24"/>
                <w:szCs w:val="24"/>
              </w:rPr>
              <w:t>2.</w:t>
            </w:r>
            <w:r w:rsidRPr="00E846DE">
              <w:rPr>
                <w:bCs/>
                <w:sz w:val="24"/>
                <w:szCs w:val="24"/>
                <w:lang w:eastAsia="ja-JP"/>
              </w:rPr>
              <w:t xml:space="preserve"> Продуктовая линия. </w:t>
            </w:r>
          </w:p>
          <w:p w14:paraId="4EB4F223" w14:textId="43A2D191" w:rsidR="00E846DE" w:rsidRDefault="00E846DE" w:rsidP="00E846D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E846DE">
              <w:rPr>
                <w:sz w:val="24"/>
                <w:szCs w:val="24"/>
              </w:rPr>
              <w:t xml:space="preserve">3. </w:t>
            </w:r>
            <w:r w:rsidRPr="00E846DE">
              <w:rPr>
                <w:bCs/>
                <w:sz w:val="24"/>
                <w:szCs w:val="24"/>
                <w:lang w:eastAsia="ja-JP"/>
              </w:rPr>
              <w:t xml:space="preserve">Товар и товарная политика. </w:t>
            </w:r>
          </w:p>
          <w:p w14:paraId="584E7334" w14:textId="5D649F38" w:rsidR="00CB136C" w:rsidRPr="00E846DE" w:rsidRDefault="00CB136C" w:rsidP="00E846D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>
              <w:rPr>
                <w:bCs/>
                <w:sz w:val="24"/>
                <w:szCs w:val="24"/>
                <w:lang w:eastAsia="ja-JP"/>
              </w:rPr>
              <w:t>4. Разработка новых продуктов.</w:t>
            </w:r>
          </w:p>
          <w:p w14:paraId="32B544D5" w14:textId="24CF8512" w:rsidR="00383459" w:rsidRPr="00E846DE" w:rsidRDefault="00E846DE" w:rsidP="00E846DE">
            <w:pPr>
              <w:spacing w:line="312" w:lineRule="auto"/>
              <w:rPr>
                <w:sz w:val="24"/>
                <w:szCs w:val="24"/>
              </w:rPr>
            </w:pPr>
            <w:r w:rsidRPr="00E846DE">
              <w:rPr>
                <w:sz w:val="24"/>
                <w:szCs w:val="24"/>
              </w:rPr>
              <w:t xml:space="preserve"> </w:t>
            </w:r>
            <w:r w:rsidR="00383459" w:rsidRPr="00E846DE">
              <w:rPr>
                <w:sz w:val="24"/>
                <w:szCs w:val="24"/>
              </w:rPr>
              <w:t xml:space="preserve">(8: 1-6; </w:t>
            </w:r>
            <w:r w:rsidR="00383459" w:rsidRPr="00E846DE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="00383459" w:rsidRPr="00E846DE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6F1E5F97" w14:textId="0B4E5DDF" w:rsidR="00383459" w:rsidRPr="00C62EAC" w:rsidRDefault="00383459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5CAC3C65" w14:textId="77777777" w:rsidTr="006E7675">
        <w:tc>
          <w:tcPr>
            <w:tcW w:w="2641" w:type="dxa"/>
          </w:tcPr>
          <w:p w14:paraId="71BBCB1B" w14:textId="5695E441" w:rsidR="00383459" w:rsidRDefault="00383459" w:rsidP="00383459">
            <w:pPr>
              <w:spacing w:line="312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9. </w:t>
            </w:r>
            <w:r w:rsidRPr="00D91A0D">
              <w:rPr>
                <w:rFonts w:eastAsia="TimesNewRomanPSMT"/>
                <w:sz w:val="24"/>
                <w:szCs w:val="24"/>
              </w:rPr>
              <w:t>Социологические исследования в маркетинге</w:t>
            </w:r>
            <w:r w:rsidRPr="00D91A0D">
              <w:rPr>
                <w:sz w:val="24"/>
                <w:szCs w:val="24"/>
              </w:rPr>
              <w:t>: понятия и виды.</w:t>
            </w:r>
          </w:p>
        </w:tc>
        <w:tc>
          <w:tcPr>
            <w:tcW w:w="4888" w:type="dxa"/>
          </w:tcPr>
          <w:p w14:paraId="2992F586" w14:textId="77777777" w:rsidR="00FF3FDD" w:rsidRPr="00FF3FDD" w:rsidRDefault="00FF3FDD" w:rsidP="00FF3F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F3FDD">
              <w:rPr>
                <w:sz w:val="24"/>
                <w:szCs w:val="24"/>
              </w:rPr>
              <w:t xml:space="preserve">1. </w:t>
            </w:r>
            <w:r w:rsidRPr="00FF3FDD">
              <w:rPr>
                <w:bCs/>
                <w:sz w:val="24"/>
                <w:szCs w:val="24"/>
                <w:lang w:eastAsia="ja-JP"/>
              </w:rPr>
              <w:t xml:space="preserve">Цели, методы и виды, процесс и план маркетинговых исследований </w:t>
            </w:r>
          </w:p>
          <w:p w14:paraId="05E1E2A3" w14:textId="77777777" w:rsidR="00FF3FDD" w:rsidRPr="00FF3FDD" w:rsidRDefault="00FF3FDD" w:rsidP="00FF3F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F3FDD">
              <w:rPr>
                <w:sz w:val="24"/>
                <w:szCs w:val="24"/>
              </w:rPr>
              <w:t xml:space="preserve">2. </w:t>
            </w:r>
            <w:r w:rsidRPr="00FF3FDD">
              <w:rPr>
                <w:bCs/>
                <w:sz w:val="24"/>
                <w:szCs w:val="24"/>
                <w:lang w:eastAsia="ja-JP"/>
              </w:rPr>
              <w:t xml:space="preserve">Сущность и особенности, инструментарий и способы анализа маркетинговой информации </w:t>
            </w:r>
          </w:p>
          <w:p w14:paraId="45C0293B" w14:textId="77777777" w:rsidR="00FF3FDD" w:rsidRPr="00FF3FDD" w:rsidRDefault="00FF3FDD" w:rsidP="00FF3F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F3FDD">
              <w:rPr>
                <w:sz w:val="24"/>
                <w:szCs w:val="24"/>
              </w:rPr>
              <w:t xml:space="preserve">3. </w:t>
            </w:r>
            <w:r w:rsidRPr="00FF3FDD">
              <w:rPr>
                <w:bCs/>
                <w:sz w:val="24"/>
                <w:szCs w:val="24"/>
                <w:lang w:eastAsia="ja-JP"/>
              </w:rPr>
              <w:t>Методы проведения маркетинговых исследований: качественные и количественные</w:t>
            </w:r>
          </w:p>
          <w:p w14:paraId="77FAA81A" w14:textId="77777777" w:rsidR="00FF3FDD" w:rsidRPr="00FF3FDD" w:rsidRDefault="00FF3FDD" w:rsidP="00FF3F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F3FDD">
              <w:rPr>
                <w:bCs/>
                <w:sz w:val="24"/>
                <w:szCs w:val="24"/>
                <w:lang w:eastAsia="ja-JP"/>
              </w:rPr>
              <w:t>4. Направления маркетинговых исследований.</w:t>
            </w:r>
          </w:p>
          <w:p w14:paraId="4C6BAD57" w14:textId="550CD19D" w:rsidR="00383459" w:rsidRDefault="00FF3FDD" w:rsidP="00383459">
            <w:pPr>
              <w:spacing w:line="312" w:lineRule="auto"/>
              <w:rPr>
                <w:sz w:val="24"/>
                <w:szCs w:val="24"/>
              </w:rPr>
            </w:pPr>
            <w:r w:rsidRPr="00E846DE">
              <w:rPr>
                <w:sz w:val="24"/>
                <w:szCs w:val="24"/>
              </w:rPr>
              <w:t xml:space="preserve">(8: 1-6; </w:t>
            </w:r>
            <w:r w:rsidRPr="00E846DE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Pr="00E846DE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59E5B70C" w14:textId="51A4CD6D" w:rsidR="00383459" w:rsidRDefault="00AC2FB6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2409F001" w14:textId="77777777" w:rsidTr="006E7675">
        <w:tc>
          <w:tcPr>
            <w:tcW w:w="2641" w:type="dxa"/>
          </w:tcPr>
          <w:p w14:paraId="3DC30442" w14:textId="2C49135B" w:rsidR="00383459" w:rsidRDefault="00383459" w:rsidP="00383459">
            <w:pPr>
              <w:spacing w:line="312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10. </w:t>
            </w:r>
            <w:r w:rsidRPr="00D91A0D">
              <w:rPr>
                <w:sz w:val="24"/>
                <w:szCs w:val="24"/>
              </w:rPr>
              <w:t>Полевые работы в маркетинговых исследованиях. Опрос как метод сбора маркетинговой информации. Фокус-</w:t>
            </w:r>
            <w:r w:rsidRPr="00D91A0D">
              <w:rPr>
                <w:sz w:val="24"/>
                <w:szCs w:val="24"/>
              </w:rPr>
              <w:lastRenderedPageBreak/>
              <w:t>группы и панельные исследования.</w:t>
            </w:r>
          </w:p>
        </w:tc>
        <w:tc>
          <w:tcPr>
            <w:tcW w:w="4888" w:type="dxa"/>
          </w:tcPr>
          <w:p w14:paraId="09CECDB6" w14:textId="195ACF11" w:rsidR="00714BEF" w:rsidRPr="00714BEF" w:rsidRDefault="00714BEF" w:rsidP="00714B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ja-JP"/>
              </w:rPr>
            </w:pPr>
            <w:r w:rsidRPr="00714BEF">
              <w:rPr>
                <w:bCs/>
                <w:sz w:val="24"/>
                <w:szCs w:val="24"/>
                <w:lang w:eastAsia="ja-JP"/>
              </w:rPr>
              <w:lastRenderedPageBreak/>
              <w:t>1. Организация проведения полевого исследования</w:t>
            </w:r>
            <w:r>
              <w:rPr>
                <w:bCs/>
                <w:sz w:val="24"/>
                <w:szCs w:val="24"/>
                <w:lang w:eastAsia="ja-JP"/>
              </w:rPr>
              <w:t>.</w:t>
            </w:r>
          </w:p>
          <w:p w14:paraId="5DB68759" w14:textId="77777777" w:rsidR="00714BEF" w:rsidRPr="00714BEF" w:rsidRDefault="00714BEF" w:rsidP="00714B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ja-JP"/>
              </w:rPr>
            </w:pPr>
            <w:r w:rsidRPr="00714BEF">
              <w:rPr>
                <w:bCs/>
                <w:sz w:val="24"/>
                <w:szCs w:val="24"/>
                <w:lang w:eastAsia="ja-JP"/>
              </w:rPr>
              <w:t>2. Полевые методы исследования: личные, телефонные и онлайн опросы потребителей и др.</w:t>
            </w:r>
          </w:p>
          <w:p w14:paraId="3E733F11" w14:textId="77777777" w:rsidR="00714BEF" w:rsidRPr="00714BEF" w:rsidRDefault="00714BEF" w:rsidP="00714B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14BEF">
              <w:rPr>
                <w:bCs/>
                <w:sz w:val="24"/>
                <w:szCs w:val="24"/>
                <w:lang w:eastAsia="ja-JP"/>
              </w:rPr>
              <w:t>3. Метод опроса в маркетинговом исследовании.</w:t>
            </w:r>
          </w:p>
          <w:p w14:paraId="664751EE" w14:textId="77777777" w:rsidR="00714BEF" w:rsidRPr="00714BEF" w:rsidRDefault="00714BEF" w:rsidP="00714B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ja-JP"/>
              </w:rPr>
            </w:pPr>
            <w:r w:rsidRPr="00714BEF">
              <w:rPr>
                <w:bCs/>
                <w:sz w:val="24"/>
                <w:szCs w:val="24"/>
                <w:lang w:eastAsia="ja-JP"/>
              </w:rPr>
              <w:t xml:space="preserve">4. Виды опроса в вербально-коммуникативном общении интервьюера с </w:t>
            </w:r>
            <w:r w:rsidRPr="00714BEF">
              <w:rPr>
                <w:bCs/>
                <w:sz w:val="24"/>
                <w:szCs w:val="24"/>
                <w:lang w:eastAsia="ja-JP"/>
              </w:rPr>
              <w:lastRenderedPageBreak/>
              <w:t>респондентом.</w:t>
            </w:r>
          </w:p>
          <w:p w14:paraId="591F00BC" w14:textId="77777777" w:rsidR="00714BEF" w:rsidRPr="00714BEF" w:rsidRDefault="00714BEF" w:rsidP="00714B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ja-JP"/>
              </w:rPr>
            </w:pPr>
            <w:r w:rsidRPr="00714BEF">
              <w:rPr>
                <w:sz w:val="24"/>
                <w:szCs w:val="24"/>
              </w:rPr>
              <w:t xml:space="preserve">5. </w:t>
            </w:r>
            <w:r w:rsidRPr="00714BEF">
              <w:rPr>
                <w:bCs/>
                <w:sz w:val="24"/>
                <w:szCs w:val="24"/>
                <w:lang w:eastAsia="ja-JP"/>
              </w:rPr>
              <w:t>Глубинное интервью в маркетинговом исследовании.</w:t>
            </w:r>
          </w:p>
          <w:p w14:paraId="156C0E02" w14:textId="77777777" w:rsidR="00714BEF" w:rsidRPr="00714BEF" w:rsidRDefault="00714BEF" w:rsidP="00714B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ja-JP"/>
              </w:rPr>
            </w:pPr>
            <w:r w:rsidRPr="00714BEF">
              <w:rPr>
                <w:sz w:val="24"/>
                <w:szCs w:val="24"/>
              </w:rPr>
              <w:t xml:space="preserve">6. </w:t>
            </w:r>
            <w:r w:rsidRPr="00714BEF">
              <w:rPr>
                <w:bCs/>
                <w:sz w:val="24"/>
                <w:szCs w:val="24"/>
                <w:lang w:eastAsia="ja-JP"/>
              </w:rPr>
              <w:t xml:space="preserve">Метод фокус-группы в маркетинговых исследованиях. </w:t>
            </w:r>
          </w:p>
          <w:p w14:paraId="6D6210CE" w14:textId="4BC6835C" w:rsidR="00714BEF" w:rsidRPr="00714BEF" w:rsidRDefault="00714BEF" w:rsidP="00714B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ja-JP"/>
              </w:rPr>
            </w:pPr>
            <w:r w:rsidRPr="00714BEF">
              <w:rPr>
                <w:bCs/>
                <w:sz w:val="24"/>
                <w:szCs w:val="24"/>
                <w:lang w:eastAsia="ja-JP"/>
              </w:rPr>
              <w:t>7. Особенности проведения и организации проективных исследований в маркетинге</w:t>
            </w:r>
            <w:r>
              <w:rPr>
                <w:bCs/>
                <w:sz w:val="24"/>
                <w:szCs w:val="24"/>
                <w:lang w:eastAsia="ja-JP"/>
              </w:rPr>
              <w:t>.</w:t>
            </w:r>
          </w:p>
          <w:p w14:paraId="662BA3DF" w14:textId="19AA4581" w:rsidR="00714BEF" w:rsidRPr="00714BEF" w:rsidRDefault="00714BEF" w:rsidP="00714B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ja-JP"/>
              </w:rPr>
            </w:pPr>
            <w:r w:rsidRPr="00714BEF">
              <w:rPr>
                <w:bCs/>
                <w:sz w:val="24"/>
                <w:szCs w:val="24"/>
                <w:lang w:eastAsia="ja-JP"/>
              </w:rPr>
              <w:t>8. Понятие панельного исследования</w:t>
            </w:r>
            <w:r>
              <w:rPr>
                <w:bCs/>
                <w:sz w:val="24"/>
                <w:szCs w:val="24"/>
                <w:lang w:eastAsia="ja-JP"/>
              </w:rPr>
              <w:t>.</w:t>
            </w:r>
          </w:p>
          <w:p w14:paraId="333A97BA" w14:textId="34391A9D" w:rsidR="00714BEF" w:rsidRPr="00714BEF" w:rsidRDefault="00714BEF" w:rsidP="00714B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ja-JP"/>
              </w:rPr>
            </w:pPr>
            <w:r w:rsidRPr="00714BEF">
              <w:rPr>
                <w:bCs/>
                <w:sz w:val="24"/>
                <w:szCs w:val="24"/>
                <w:lang w:eastAsia="ja-JP"/>
              </w:rPr>
              <w:t>9. Специфика формирования панели</w:t>
            </w:r>
            <w:r>
              <w:rPr>
                <w:bCs/>
                <w:sz w:val="24"/>
                <w:szCs w:val="24"/>
                <w:lang w:eastAsia="ja-JP"/>
              </w:rPr>
              <w:t>.</w:t>
            </w:r>
          </w:p>
          <w:p w14:paraId="69DB7BC1" w14:textId="74E116F0" w:rsidR="00714BEF" w:rsidRPr="00714BEF" w:rsidRDefault="00714BEF" w:rsidP="00714B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ja-JP"/>
              </w:rPr>
            </w:pPr>
            <w:r w:rsidRPr="00714BEF">
              <w:rPr>
                <w:bCs/>
                <w:sz w:val="24"/>
                <w:szCs w:val="24"/>
                <w:lang w:eastAsia="ja-JP"/>
              </w:rPr>
              <w:t>10. Особенности организации и проведения панельных исследования.</w:t>
            </w:r>
          </w:p>
          <w:p w14:paraId="7D872E5E" w14:textId="45B2F2DA" w:rsidR="00383459" w:rsidRDefault="00714BEF" w:rsidP="00383459">
            <w:pPr>
              <w:spacing w:line="312" w:lineRule="auto"/>
              <w:rPr>
                <w:sz w:val="24"/>
                <w:szCs w:val="24"/>
              </w:rPr>
            </w:pPr>
            <w:r w:rsidRPr="00E846DE">
              <w:rPr>
                <w:sz w:val="24"/>
                <w:szCs w:val="24"/>
              </w:rPr>
              <w:t xml:space="preserve">(8: 1-6; </w:t>
            </w:r>
            <w:r w:rsidRPr="00E846DE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Pr="00E846DE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460AB68C" w14:textId="3A69C031" w:rsidR="00383459" w:rsidRDefault="00AC2FB6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Выступления обучаемых с презентациями, дискуссия</w:t>
            </w:r>
          </w:p>
        </w:tc>
      </w:tr>
      <w:tr w:rsidR="00383459" w:rsidRPr="00C62EAC" w14:paraId="1D3E1E47" w14:textId="77777777" w:rsidTr="006E7675">
        <w:tc>
          <w:tcPr>
            <w:tcW w:w="2641" w:type="dxa"/>
          </w:tcPr>
          <w:p w14:paraId="4315B016" w14:textId="731C5CF6" w:rsidR="00383459" w:rsidRDefault="00383459" w:rsidP="00383459">
            <w:pPr>
              <w:spacing w:line="312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11. </w:t>
            </w:r>
            <w:r w:rsidRPr="00D91A0D">
              <w:rPr>
                <w:rFonts w:eastAsia="TimesNewRomanPSMT"/>
                <w:sz w:val="24"/>
                <w:szCs w:val="24"/>
              </w:rPr>
              <w:t xml:space="preserve">Анализ вторичных данных. Кабинетные исследования в маркетинге. </w:t>
            </w:r>
            <w:r w:rsidRPr="00D91A0D">
              <w:rPr>
                <w:sz w:val="24"/>
                <w:szCs w:val="24"/>
              </w:rPr>
              <w:t>Маркетинговые исследования рынка</w:t>
            </w:r>
          </w:p>
        </w:tc>
        <w:tc>
          <w:tcPr>
            <w:tcW w:w="4888" w:type="dxa"/>
          </w:tcPr>
          <w:p w14:paraId="4D99A176" w14:textId="77777777" w:rsidR="001E77D6" w:rsidRPr="001E77D6" w:rsidRDefault="001E77D6" w:rsidP="001E77D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1E77D6">
              <w:rPr>
                <w:sz w:val="24"/>
                <w:szCs w:val="24"/>
              </w:rPr>
              <w:t xml:space="preserve">1. </w:t>
            </w:r>
            <w:r w:rsidRPr="001E77D6">
              <w:rPr>
                <w:bCs/>
                <w:sz w:val="24"/>
                <w:szCs w:val="24"/>
                <w:lang w:eastAsia="ja-JP"/>
              </w:rPr>
              <w:t xml:space="preserve">Роль проведения кабинетных маркетинговых исследований в организации практической деятельности предприятия. </w:t>
            </w:r>
          </w:p>
          <w:p w14:paraId="19D40CAD" w14:textId="77777777" w:rsidR="001E77D6" w:rsidRPr="001E77D6" w:rsidRDefault="001E77D6" w:rsidP="001E77D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1E77D6">
              <w:rPr>
                <w:sz w:val="24"/>
                <w:szCs w:val="24"/>
              </w:rPr>
              <w:t xml:space="preserve">2. </w:t>
            </w:r>
            <w:r w:rsidRPr="001E77D6">
              <w:rPr>
                <w:bCs/>
                <w:sz w:val="24"/>
                <w:szCs w:val="24"/>
                <w:lang w:eastAsia="ja-JP"/>
              </w:rPr>
              <w:t xml:space="preserve">Стратегические и тактические цели проведения и принципы организации кабинетного исследования. </w:t>
            </w:r>
          </w:p>
          <w:p w14:paraId="76F71665" w14:textId="77777777" w:rsidR="001E77D6" w:rsidRPr="001E77D6" w:rsidRDefault="001E77D6" w:rsidP="001E77D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1E77D6">
              <w:rPr>
                <w:sz w:val="24"/>
                <w:szCs w:val="24"/>
              </w:rPr>
              <w:t xml:space="preserve">3. </w:t>
            </w:r>
            <w:r w:rsidRPr="001E77D6">
              <w:rPr>
                <w:bCs/>
                <w:sz w:val="24"/>
                <w:szCs w:val="24"/>
                <w:lang w:eastAsia="ja-JP"/>
              </w:rPr>
              <w:t xml:space="preserve">Способы и источники получения внутренней и внешней маркетинговой информации. </w:t>
            </w:r>
          </w:p>
          <w:p w14:paraId="002320D3" w14:textId="77777777" w:rsidR="001E77D6" w:rsidRPr="001E77D6" w:rsidRDefault="001E77D6" w:rsidP="001E77D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1E77D6">
              <w:rPr>
                <w:sz w:val="24"/>
                <w:szCs w:val="24"/>
              </w:rPr>
              <w:t xml:space="preserve">4. </w:t>
            </w:r>
            <w:r w:rsidRPr="001E77D6">
              <w:rPr>
                <w:bCs/>
                <w:sz w:val="24"/>
                <w:szCs w:val="24"/>
                <w:lang w:eastAsia="ja-JP"/>
              </w:rPr>
              <w:t xml:space="preserve">Определение потребности в проведении кабинетного маркетингового исследования. </w:t>
            </w:r>
          </w:p>
          <w:p w14:paraId="5EAEE324" w14:textId="77777777" w:rsidR="001E77D6" w:rsidRPr="001E77D6" w:rsidRDefault="001E77D6" w:rsidP="001E77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1E77D6">
              <w:rPr>
                <w:sz w:val="24"/>
                <w:szCs w:val="24"/>
              </w:rPr>
              <w:t xml:space="preserve">5. </w:t>
            </w:r>
            <w:r w:rsidRPr="001E77D6">
              <w:rPr>
                <w:bCs/>
                <w:sz w:val="24"/>
                <w:szCs w:val="24"/>
                <w:lang w:eastAsia="ja-JP"/>
              </w:rPr>
              <w:t xml:space="preserve">Выбор типа кабинетного исследования. </w:t>
            </w:r>
          </w:p>
          <w:p w14:paraId="764CC786" w14:textId="77777777" w:rsidR="001E77D6" w:rsidRPr="001E77D6" w:rsidRDefault="001E77D6" w:rsidP="001E77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1E77D6">
              <w:rPr>
                <w:bCs/>
                <w:sz w:val="24"/>
                <w:szCs w:val="24"/>
                <w:lang w:eastAsia="ja-JP"/>
              </w:rPr>
              <w:t xml:space="preserve">6. Определение маркетингового исследования. </w:t>
            </w:r>
          </w:p>
          <w:p w14:paraId="7A8F5A09" w14:textId="77777777" w:rsidR="001E77D6" w:rsidRPr="001E77D6" w:rsidRDefault="001E77D6" w:rsidP="001E77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1E77D6">
              <w:rPr>
                <w:bCs/>
                <w:sz w:val="24"/>
                <w:szCs w:val="24"/>
                <w:lang w:eastAsia="ja-JP"/>
              </w:rPr>
              <w:t xml:space="preserve">7. Цели, задачи и результаты маркетингового исследования. </w:t>
            </w:r>
          </w:p>
          <w:p w14:paraId="687DFCEF" w14:textId="77777777" w:rsidR="001E77D6" w:rsidRPr="001E77D6" w:rsidRDefault="001E77D6" w:rsidP="001E77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1E77D6">
              <w:rPr>
                <w:bCs/>
                <w:sz w:val="24"/>
                <w:szCs w:val="24"/>
                <w:lang w:eastAsia="ja-JP"/>
              </w:rPr>
              <w:t>8. Маркетинговые исследования, изучение внешней и внутренней среды.</w:t>
            </w:r>
          </w:p>
          <w:p w14:paraId="3211262B" w14:textId="74BD19ED" w:rsidR="00383459" w:rsidRDefault="001E77D6" w:rsidP="00383459">
            <w:pPr>
              <w:spacing w:line="312" w:lineRule="auto"/>
              <w:rPr>
                <w:sz w:val="24"/>
                <w:szCs w:val="24"/>
              </w:rPr>
            </w:pPr>
            <w:r w:rsidRPr="00E846DE">
              <w:rPr>
                <w:sz w:val="24"/>
                <w:szCs w:val="24"/>
              </w:rPr>
              <w:t xml:space="preserve">(8: 1-6; </w:t>
            </w:r>
            <w:r w:rsidRPr="00E846DE"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 w:rsidRPr="00E846DE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56F201DB" w14:textId="05FED95E" w:rsidR="00383459" w:rsidRDefault="00AC2FB6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00F67C86" w14:textId="77777777" w:rsidTr="006E7675">
        <w:tc>
          <w:tcPr>
            <w:tcW w:w="2641" w:type="dxa"/>
          </w:tcPr>
          <w:p w14:paraId="1C335E02" w14:textId="4C2937EF" w:rsidR="00383459" w:rsidRDefault="00383459" w:rsidP="00383459">
            <w:pPr>
              <w:spacing w:line="312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12. </w:t>
            </w:r>
            <w:r w:rsidRPr="00D91A0D">
              <w:rPr>
                <w:spacing w:val="-2"/>
                <w:sz w:val="24"/>
                <w:szCs w:val="24"/>
              </w:rPr>
              <w:t>Социологические и маркетинговые подходы к исследованию потребителей.</w:t>
            </w:r>
            <w:r w:rsidRPr="00D91A0D">
              <w:rPr>
                <w:sz w:val="24"/>
                <w:szCs w:val="24"/>
              </w:rPr>
              <w:t xml:space="preserve"> Сегментирование рынка и позиционирование товара</w:t>
            </w:r>
          </w:p>
        </w:tc>
        <w:tc>
          <w:tcPr>
            <w:tcW w:w="4888" w:type="dxa"/>
          </w:tcPr>
          <w:p w14:paraId="50CAC731" w14:textId="77777777" w:rsidR="00F41BB4" w:rsidRPr="00F41BB4" w:rsidRDefault="00F41BB4" w:rsidP="00F41BB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 xml:space="preserve">1. Характеристика процесса принятия потребителем решения о покупке. </w:t>
            </w:r>
          </w:p>
          <w:p w14:paraId="0E48900D" w14:textId="77777777" w:rsidR="00F41BB4" w:rsidRPr="00F41BB4" w:rsidRDefault="00F41BB4" w:rsidP="00F41BB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 xml:space="preserve">2. Этапы процесса потребительского решения. </w:t>
            </w:r>
          </w:p>
          <w:p w14:paraId="10CAEFC2" w14:textId="77777777" w:rsidR="00F41BB4" w:rsidRPr="00F41BB4" w:rsidRDefault="00F41BB4" w:rsidP="00F41BB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>3. Характеристика типов решений о покупке.</w:t>
            </w:r>
          </w:p>
          <w:p w14:paraId="545C9F52" w14:textId="77777777" w:rsidR="00F41BB4" w:rsidRPr="00F41BB4" w:rsidRDefault="00F41BB4" w:rsidP="00F41BB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 xml:space="preserve">4. Характеристика стадии информационного поиска товара. </w:t>
            </w:r>
          </w:p>
          <w:p w14:paraId="0058EF53" w14:textId="77777777" w:rsidR="00F41BB4" w:rsidRPr="00F41BB4" w:rsidRDefault="00F41BB4" w:rsidP="00F41BB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 xml:space="preserve">5. Оценка и формирование потребителем альтернатив покупательского решения. </w:t>
            </w:r>
          </w:p>
          <w:p w14:paraId="6EE1F128" w14:textId="77777777" w:rsidR="00F41BB4" w:rsidRPr="00F41BB4" w:rsidRDefault="00F41BB4" w:rsidP="00F41BB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 xml:space="preserve">6. Восприятие и обработка информации – основа механизма принятия решения о покупке. </w:t>
            </w:r>
          </w:p>
          <w:p w14:paraId="6CED799A" w14:textId="77777777" w:rsidR="00F41BB4" w:rsidRPr="00F41BB4" w:rsidRDefault="00F41BB4" w:rsidP="00F41B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 xml:space="preserve">7. Покупка как заключение торговой сделки между покупателем и продавцом. </w:t>
            </w:r>
          </w:p>
          <w:p w14:paraId="6D5EEAB9" w14:textId="77777777" w:rsidR="00F41BB4" w:rsidRPr="00F41BB4" w:rsidRDefault="00F41BB4" w:rsidP="00F41B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 xml:space="preserve">8. Понятие сегментации рынка. </w:t>
            </w:r>
          </w:p>
          <w:p w14:paraId="6D5FBD0E" w14:textId="77777777" w:rsidR="00F41BB4" w:rsidRPr="00F41BB4" w:rsidRDefault="00F41BB4" w:rsidP="00F41B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 xml:space="preserve">9. Цели сегментации, виды сегментации, критерии сегментации. </w:t>
            </w:r>
          </w:p>
          <w:p w14:paraId="0CE4BA0D" w14:textId="77777777" w:rsidR="00F41BB4" w:rsidRPr="00F41BB4" w:rsidRDefault="00F41BB4" w:rsidP="00F41B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>10.Сегментация потребителей на B2B B2C рынках</w:t>
            </w:r>
          </w:p>
          <w:p w14:paraId="3DC230DB" w14:textId="77777777" w:rsidR="00F41BB4" w:rsidRPr="00F41BB4" w:rsidRDefault="00F41BB4" w:rsidP="00F41B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41BB4">
              <w:rPr>
                <w:bCs/>
                <w:sz w:val="24"/>
                <w:szCs w:val="24"/>
                <w:lang w:eastAsia="ja-JP"/>
              </w:rPr>
              <w:t>11.</w:t>
            </w:r>
            <w:r w:rsidRPr="00F41BB4">
              <w:rPr>
                <w:sz w:val="24"/>
                <w:szCs w:val="24"/>
              </w:rPr>
              <w:t xml:space="preserve"> Сегментирование рынка, его принципы и методы.</w:t>
            </w:r>
          </w:p>
          <w:p w14:paraId="79AA3782" w14:textId="47AC7677" w:rsidR="00383459" w:rsidRDefault="00F41BB4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(8: 1-6; </w:t>
            </w:r>
            <w:r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12206CB1" w14:textId="1CE59C27" w:rsidR="00383459" w:rsidRDefault="00AC2FB6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Выступления обучаемых с презентациями, дискуссия</w:t>
            </w:r>
          </w:p>
        </w:tc>
      </w:tr>
      <w:tr w:rsidR="00383459" w:rsidRPr="00C62EAC" w14:paraId="46861ED3" w14:textId="77777777" w:rsidTr="006E7675">
        <w:tc>
          <w:tcPr>
            <w:tcW w:w="2641" w:type="dxa"/>
          </w:tcPr>
          <w:p w14:paraId="67732624" w14:textId="22595C65" w:rsidR="00383459" w:rsidRDefault="00383459" w:rsidP="00383459">
            <w:pPr>
              <w:spacing w:line="312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13. </w:t>
            </w:r>
            <w:r w:rsidRPr="00D91A0D">
              <w:rPr>
                <w:sz w:val="24"/>
                <w:szCs w:val="24"/>
              </w:rPr>
              <w:t>Формирование коммуникационной политики в маркетинге. Комплекс маркетинговых коммуникаций</w:t>
            </w:r>
          </w:p>
        </w:tc>
        <w:tc>
          <w:tcPr>
            <w:tcW w:w="4888" w:type="dxa"/>
          </w:tcPr>
          <w:p w14:paraId="6DC8FAD6" w14:textId="77777777" w:rsidR="0052777C" w:rsidRPr="0052777C" w:rsidRDefault="0052777C" w:rsidP="005277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52777C">
              <w:rPr>
                <w:bCs/>
                <w:sz w:val="24"/>
                <w:szCs w:val="24"/>
                <w:lang w:eastAsia="ja-JP"/>
              </w:rPr>
              <w:t xml:space="preserve">1. Инструменты маркетинговых коммуникаций. </w:t>
            </w:r>
          </w:p>
          <w:p w14:paraId="524BE238" w14:textId="77777777" w:rsidR="0052777C" w:rsidRPr="0052777C" w:rsidRDefault="0052777C" w:rsidP="005277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52777C">
              <w:rPr>
                <w:bCs/>
                <w:sz w:val="24"/>
                <w:szCs w:val="24"/>
                <w:lang w:eastAsia="ja-JP"/>
              </w:rPr>
              <w:t xml:space="preserve">2. Организация коммуникационной деятельности. </w:t>
            </w:r>
          </w:p>
          <w:p w14:paraId="44326F8F" w14:textId="77777777" w:rsidR="0052777C" w:rsidRPr="0052777C" w:rsidRDefault="0052777C" w:rsidP="005277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52777C">
              <w:rPr>
                <w:bCs/>
                <w:sz w:val="24"/>
                <w:szCs w:val="24"/>
                <w:lang w:eastAsia="ja-JP"/>
              </w:rPr>
              <w:t xml:space="preserve">3. Коммуникационные агентства. </w:t>
            </w:r>
          </w:p>
          <w:p w14:paraId="5DEEAC65" w14:textId="77777777" w:rsidR="0052777C" w:rsidRPr="0052777C" w:rsidRDefault="0052777C" w:rsidP="005277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52777C">
              <w:rPr>
                <w:bCs/>
                <w:sz w:val="24"/>
                <w:szCs w:val="24"/>
                <w:lang w:eastAsia="ja-JP"/>
              </w:rPr>
              <w:t xml:space="preserve">4. Планирование коммуникационной деятельности. </w:t>
            </w:r>
          </w:p>
          <w:p w14:paraId="28588AAA" w14:textId="77777777" w:rsidR="0052777C" w:rsidRPr="0052777C" w:rsidRDefault="0052777C" w:rsidP="005277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52777C">
              <w:rPr>
                <w:bCs/>
                <w:sz w:val="24"/>
                <w:szCs w:val="24"/>
                <w:lang w:eastAsia="ja-JP"/>
              </w:rPr>
              <w:t>5. Система планирования маркетинговых коммуникаций и этапы планирования коммуникационной деятельности.</w:t>
            </w:r>
          </w:p>
          <w:p w14:paraId="478B2D83" w14:textId="30BEBD80" w:rsidR="00383459" w:rsidRDefault="0052777C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415DCCC9" w14:textId="2FA45611" w:rsidR="00383459" w:rsidRDefault="00AC2FB6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76B6E5E4" w14:textId="77777777" w:rsidTr="006E7675">
        <w:tc>
          <w:tcPr>
            <w:tcW w:w="2641" w:type="dxa"/>
          </w:tcPr>
          <w:p w14:paraId="4577973C" w14:textId="619E5F53" w:rsidR="00383459" w:rsidRDefault="00383459" w:rsidP="00383459">
            <w:pPr>
              <w:spacing w:line="312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14. </w:t>
            </w:r>
            <w:r w:rsidRPr="00D91A0D">
              <w:rPr>
                <w:spacing w:val="-2"/>
                <w:sz w:val="24"/>
                <w:szCs w:val="24"/>
              </w:rPr>
              <w:t>Социальный маркетинг</w:t>
            </w:r>
          </w:p>
        </w:tc>
        <w:tc>
          <w:tcPr>
            <w:tcW w:w="4888" w:type="dxa"/>
          </w:tcPr>
          <w:p w14:paraId="507F1E03" w14:textId="77777777" w:rsidR="0052777C" w:rsidRPr="0052777C" w:rsidRDefault="0052777C" w:rsidP="005277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52777C">
              <w:rPr>
                <w:bCs/>
                <w:sz w:val="24"/>
                <w:szCs w:val="24"/>
                <w:lang w:eastAsia="ja-JP"/>
              </w:rPr>
              <w:t xml:space="preserve">1. Социальная роль в обществе и основные социальные аспекты функционирования маркетинга: социальная направленность и социальная ответственность маркетинга. </w:t>
            </w:r>
          </w:p>
          <w:p w14:paraId="37AF28F7" w14:textId="77777777" w:rsidR="0052777C" w:rsidRPr="0052777C" w:rsidRDefault="0052777C" w:rsidP="005277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52777C">
              <w:rPr>
                <w:bCs/>
                <w:sz w:val="24"/>
                <w:szCs w:val="24"/>
                <w:lang w:eastAsia="ja-JP"/>
              </w:rPr>
              <w:t xml:space="preserve">2. Концепция социально-этического маркетинга как инструмента оптимизации отношений между организациями, покупателями и обществом. </w:t>
            </w:r>
          </w:p>
          <w:p w14:paraId="55C35755" w14:textId="77777777" w:rsidR="0052777C" w:rsidRPr="0052777C" w:rsidRDefault="0052777C" w:rsidP="005277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52777C">
              <w:rPr>
                <w:bCs/>
                <w:sz w:val="24"/>
                <w:szCs w:val="24"/>
                <w:lang w:eastAsia="ja-JP"/>
              </w:rPr>
              <w:t>3. Сущность и содержание социального маркетинга</w:t>
            </w:r>
          </w:p>
          <w:p w14:paraId="17F1A647" w14:textId="296D9B21" w:rsidR="00383459" w:rsidRDefault="0052777C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2C849E3A" w14:textId="4E86921B" w:rsidR="00383459" w:rsidRDefault="00AC2FB6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681D8AB4" w14:textId="77777777" w:rsidTr="006E7675">
        <w:tc>
          <w:tcPr>
            <w:tcW w:w="2641" w:type="dxa"/>
          </w:tcPr>
          <w:p w14:paraId="7595FDAA" w14:textId="505EFB86" w:rsidR="00383459" w:rsidRDefault="00383459" w:rsidP="00383459">
            <w:pPr>
              <w:spacing w:line="312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15. </w:t>
            </w:r>
            <w:r w:rsidRPr="00D91A0D">
              <w:rPr>
                <w:spacing w:val="-2"/>
                <w:sz w:val="24"/>
                <w:szCs w:val="24"/>
              </w:rPr>
              <w:t>Маркетинг в сфере услуг</w:t>
            </w:r>
          </w:p>
        </w:tc>
        <w:tc>
          <w:tcPr>
            <w:tcW w:w="4888" w:type="dxa"/>
          </w:tcPr>
          <w:p w14:paraId="65E3224F" w14:textId="77777777" w:rsidR="000E634A" w:rsidRPr="000E634A" w:rsidRDefault="000E634A" w:rsidP="000E634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0E634A">
              <w:rPr>
                <w:bCs/>
                <w:sz w:val="24"/>
                <w:szCs w:val="24"/>
                <w:lang w:eastAsia="ja-JP"/>
              </w:rPr>
              <w:t xml:space="preserve">1. Теоретические основы маркетинга в сфере услуг. </w:t>
            </w:r>
          </w:p>
          <w:p w14:paraId="76065B2D" w14:textId="77777777" w:rsidR="00AA2818" w:rsidRDefault="000E634A" w:rsidP="00AA28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0E634A">
              <w:rPr>
                <w:bCs/>
                <w:sz w:val="24"/>
                <w:szCs w:val="24"/>
                <w:lang w:eastAsia="ja-JP"/>
              </w:rPr>
              <w:t xml:space="preserve">2. Основные виды и значение услуг. </w:t>
            </w:r>
          </w:p>
          <w:p w14:paraId="68ADEEB9" w14:textId="63635D7C" w:rsidR="00383459" w:rsidRPr="000E634A" w:rsidRDefault="000E634A" w:rsidP="00AA28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0E634A">
              <w:rPr>
                <w:bCs/>
                <w:sz w:val="24"/>
                <w:szCs w:val="24"/>
                <w:lang w:eastAsia="ja-JP"/>
              </w:rPr>
              <w:t>3. Конкуренция на рынке услуг. Комплекс маркетинга в сфере услуг, особенности его реализации.</w:t>
            </w:r>
          </w:p>
          <w:p w14:paraId="16315FAB" w14:textId="0E2BF7A4" w:rsidR="000E634A" w:rsidRDefault="000E634A" w:rsidP="000E634A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7F2FCECD" w14:textId="1B9FFE09" w:rsidR="00383459" w:rsidRDefault="00AC2FB6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383459" w:rsidRPr="00C62EAC" w14:paraId="7111FD9A" w14:textId="77777777" w:rsidTr="006E7675">
        <w:tc>
          <w:tcPr>
            <w:tcW w:w="2641" w:type="dxa"/>
          </w:tcPr>
          <w:p w14:paraId="6C2BEBDC" w14:textId="5A3AE146" w:rsidR="00383459" w:rsidRDefault="00383459" w:rsidP="00383459">
            <w:pPr>
              <w:spacing w:line="312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16. </w:t>
            </w:r>
            <w:r w:rsidRPr="00D91A0D">
              <w:rPr>
                <w:spacing w:val="-2"/>
                <w:sz w:val="24"/>
                <w:szCs w:val="24"/>
              </w:rPr>
              <w:t>Маркетинг территорий</w:t>
            </w:r>
          </w:p>
        </w:tc>
        <w:tc>
          <w:tcPr>
            <w:tcW w:w="4888" w:type="dxa"/>
          </w:tcPr>
          <w:p w14:paraId="7DB339C4" w14:textId="77777777" w:rsidR="003D7BBC" w:rsidRPr="003D7BBC" w:rsidRDefault="003D7BBC" w:rsidP="003D7B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3D7BBC">
              <w:rPr>
                <w:bCs/>
                <w:sz w:val="24"/>
                <w:szCs w:val="24"/>
                <w:lang w:eastAsia="ja-JP"/>
              </w:rPr>
              <w:t xml:space="preserve">1. Маркетинг территорий как фактор формирования благоприятного имиджа территории. </w:t>
            </w:r>
          </w:p>
          <w:p w14:paraId="5FBC0305" w14:textId="77777777" w:rsidR="003D7BBC" w:rsidRPr="003D7BBC" w:rsidRDefault="003D7BBC" w:rsidP="003D7B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3D7BBC">
              <w:rPr>
                <w:bCs/>
                <w:sz w:val="24"/>
                <w:szCs w:val="24"/>
                <w:lang w:eastAsia="ja-JP"/>
              </w:rPr>
              <w:t xml:space="preserve">2. Внутренние и внешние конкурентные преимущества территории. </w:t>
            </w:r>
          </w:p>
          <w:p w14:paraId="4ACCC988" w14:textId="77777777" w:rsidR="003D7BBC" w:rsidRPr="003D7BBC" w:rsidRDefault="003D7BBC" w:rsidP="003D7B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3D7BBC">
              <w:rPr>
                <w:bCs/>
                <w:sz w:val="24"/>
                <w:szCs w:val="24"/>
                <w:lang w:eastAsia="ja-JP"/>
              </w:rPr>
              <w:t xml:space="preserve">3. Позиционирование территории. </w:t>
            </w:r>
          </w:p>
          <w:p w14:paraId="2D5C43C5" w14:textId="77777777" w:rsidR="003D7BBC" w:rsidRPr="003D7BBC" w:rsidRDefault="003D7BBC" w:rsidP="003D7B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3D7BBC">
              <w:rPr>
                <w:bCs/>
                <w:sz w:val="24"/>
                <w:szCs w:val="24"/>
                <w:lang w:eastAsia="ja-JP"/>
              </w:rPr>
              <w:t xml:space="preserve">4. Оценка сложившегося образа территории и мероприятия субъектов маркетинга территории по позиционированию территории. </w:t>
            </w:r>
          </w:p>
          <w:p w14:paraId="47A09C7B" w14:textId="77777777" w:rsidR="003D7BBC" w:rsidRPr="003D7BBC" w:rsidRDefault="003D7BBC" w:rsidP="003D7B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3D7BBC">
              <w:rPr>
                <w:bCs/>
                <w:sz w:val="24"/>
                <w:szCs w:val="24"/>
                <w:lang w:eastAsia="ja-JP"/>
              </w:rPr>
              <w:t xml:space="preserve">5. Сегментация, позиционирование, конкуренция в маркетинге территорий. </w:t>
            </w:r>
          </w:p>
          <w:p w14:paraId="779FF232" w14:textId="77777777" w:rsidR="003D7BBC" w:rsidRPr="003D7BBC" w:rsidRDefault="003D7BBC" w:rsidP="003D7B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3D7BBC">
              <w:rPr>
                <w:bCs/>
                <w:sz w:val="24"/>
                <w:szCs w:val="24"/>
                <w:lang w:eastAsia="ja-JP"/>
              </w:rPr>
              <w:t xml:space="preserve">6. Сущность и основные критерии сегментации в маркетинге территории. </w:t>
            </w:r>
          </w:p>
          <w:p w14:paraId="6C0444C4" w14:textId="1B3CB15E" w:rsidR="00383459" w:rsidRDefault="003D7BBC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7ACEF821" w14:textId="63E16C25" w:rsidR="00383459" w:rsidRDefault="00AC2FB6" w:rsidP="00383459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F07177" w:rsidRPr="00C62EAC" w14:paraId="06332449" w14:textId="77777777" w:rsidTr="006E7675">
        <w:tc>
          <w:tcPr>
            <w:tcW w:w="2641" w:type="dxa"/>
          </w:tcPr>
          <w:p w14:paraId="7303C973" w14:textId="77777777" w:rsidR="00F07177" w:rsidRDefault="00F07177" w:rsidP="00F07177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Тема 17. </w:t>
            </w:r>
          </w:p>
          <w:p w14:paraId="2FAA9FA9" w14:textId="7354452C" w:rsidR="00F07177" w:rsidRDefault="00F07177" w:rsidP="00F07177">
            <w:pPr>
              <w:spacing w:line="312" w:lineRule="auto"/>
              <w:rPr>
                <w:rFonts w:eastAsia="Arial Unicode MS"/>
                <w:sz w:val="24"/>
                <w:szCs w:val="24"/>
              </w:rPr>
            </w:pPr>
            <w:r w:rsidRPr="00D91A0D">
              <w:rPr>
                <w:sz w:val="24"/>
                <w:szCs w:val="24"/>
              </w:rPr>
              <w:t>Бренд-маркетинг</w:t>
            </w:r>
          </w:p>
        </w:tc>
        <w:tc>
          <w:tcPr>
            <w:tcW w:w="4888" w:type="dxa"/>
          </w:tcPr>
          <w:p w14:paraId="07725929" w14:textId="77777777" w:rsidR="00F07177" w:rsidRPr="00F07177" w:rsidRDefault="00F07177" w:rsidP="00F071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07177">
              <w:rPr>
                <w:bCs/>
                <w:sz w:val="24"/>
                <w:szCs w:val="24"/>
                <w:lang w:eastAsia="ja-JP"/>
              </w:rPr>
              <w:t xml:space="preserve">1. Брендинг как процесс создания и управления торговой маркой, и как управленческая деятельность по созданию долгосрочного предпочтения к товару. </w:t>
            </w:r>
          </w:p>
          <w:p w14:paraId="48D3243B" w14:textId="77777777" w:rsidR="00F07177" w:rsidRPr="00F07177" w:rsidRDefault="00F07177" w:rsidP="00F071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07177">
              <w:rPr>
                <w:bCs/>
                <w:sz w:val="24"/>
                <w:szCs w:val="24"/>
                <w:lang w:eastAsia="ja-JP"/>
              </w:rPr>
              <w:t xml:space="preserve">2. Специфика и факторы, определяющие структуру комплекса продвижения бренда. </w:t>
            </w:r>
          </w:p>
          <w:p w14:paraId="6721B6F6" w14:textId="77777777" w:rsidR="00F07177" w:rsidRPr="00F07177" w:rsidRDefault="00F07177" w:rsidP="00F071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07177">
              <w:rPr>
                <w:bCs/>
                <w:sz w:val="24"/>
                <w:szCs w:val="24"/>
                <w:lang w:eastAsia="ja-JP"/>
              </w:rPr>
              <w:lastRenderedPageBreak/>
              <w:t xml:space="preserve">3. Брендинг на рынке В2В. </w:t>
            </w:r>
          </w:p>
          <w:p w14:paraId="1374D8CE" w14:textId="77777777" w:rsidR="00F07177" w:rsidRPr="00F07177" w:rsidRDefault="00F07177" w:rsidP="00F071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07177">
              <w:rPr>
                <w:bCs/>
                <w:sz w:val="24"/>
                <w:szCs w:val="24"/>
                <w:lang w:eastAsia="ja-JP"/>
              </w:rPr>
              <w:t xml:space="preserve">4. Значение потребительского поведения на рынке деловых покупателей. </w:t>
            </w:r>
          </w:p>
          <w:p w14:paraId="04AE1DB9" w14:textId="77777777" w:rsidR="00F07177" w:rsidRPr="00F07177" w:rsidRDefault="00F07177" w:rsidP="00F071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07177">
              <w:rPr>
                <w:bCs/>
                <w:sz w:val="24"/>
                <w:szCs w:val="24"/>
                <w:lang w:eastAsia="ja-JP"/>
              </w:rPr>
              <w:t xml:space="preserve">5. Брендинг на рынке В2С. </w:t>
            </w:r>
          </w:p>
          <w:p w14:paraId="26B6EF3E" w14:textId="77777777" w:rsidR="00F07177" w:rsidRPr="00F07177" w:rsidRDefault="00F07177" w:rsidP="00F071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07177">
              <w:rPr>
                <w:bCs/>
                <w:sz w:val="24"/>
                <w:szCs w:val="24"/>
                <w:lang w:eastAsia="ja-JP"/>
              </w:rPr>
              <w:t xml:space="preserve">6. Коммуникативные, семиотические и социально-психологические аспекты </w:t>
            </w:r>
            <w:proofErr w:type="spellStart"/>
            <w:r w:rsidRPr="00F07177">
              <w:rPr>
                <w:bCs/>
                <w:sz w:val="24"/>
                <w:szCs w:val="24"/>
                <w:lang w:eastAsia="ja-JP"/>
              </w:rPr>
              <w:t>брендинга</w:t>
            </w:r>
            <w:proofErr w:type="spellEnd"/>
            <w:r w:rsidRPr="00F07177">
              <w:rPr>
                <w:bCs/>
                <w:sz w:val="24"/>
                <w:szCs w:val="24"/>
                <w:lang w:eastAsia="ja-JP"/>
              </w:rPr>
              <w:t xml:space="preserve"> и </w:t>
            </w:r>
            <w:proofErr w:type="spellStart"/>
            <w:r w:rsidRPr="00F07177">
              <w:rPr>
                <w:bCs/>
                <w:sz w:val="24"/>
                <w:szCs w:val="24"/>
                <w:lang w:eastAsia="ja-JP"/>
              </w:rPr>
              <w:t>брендинговой</w:t>
            </w:r>
            <w:proofErr w:type="spellEnd"/>
            <w:r w:rsidRPr="00F07177">
              <w:rPr>
                <w:bCs/>
                <w:sz w:val="24"/>
                <w:szCs w:val="24"/>
                <w:lang w:eastAsia="ja-JP"/>
              </w:rPr>
              <w:t xml:space="preserve"> политики организаций на рынке. </w:t>
            </w:r>
          </w:p>
          <w:p w14:paraId="5304D75E" w14:textId="77777777" w:rsidR="00F07177" w:rsidRPr="00F07177" w:rsidRDefault="00F07177" w:rsidP="00F071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07177">
              <w:rPr>
                <w:bCs/>
                <w:sz w:val="24"/>
                <w:szCs w:val="24"/>
                <w:lang w:eastAsia="ja-JP"/>
              </w:rPr>
              <w:t xml:space="preserve">7. Глобальный брендинг. </w:t>
            </w:r>
          </w:p>
          <w:p w14:paraId="7BC713AD" w14:textId="77777777" w:rsidR="00F07177" w:rsidRPr="00F07177" w:rsidRDefault="00F07177" w:rsidP="00F071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07177">
              <w:rPr>
                <w:bCs/>
                <w:sz w:val="24"/>
                <w:szCs w:val="24"/>
                <w:lang w:eastAsia="ja-JP"/>
              </w:rPr>
              <w:t xml:space="preserve">8. Брендинг территорий. </w:t>
            </w:r>
          </w:p>
          <w:p w14:paraId="1F4ACE95" w14:textId="77777777" w:rsidR="00F07177" w:rsidRPr="00F07177" w:rsidRDefault="00F07177" w:rsidP="00F071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F07177">
              <w:rPr>
                <w:bCs/>
                <w:sz w:val="24"/>
                <w:szCs w:val="24"/>
                <w:lang w:eastAsia="ja-JP"/>
              </w:rPr>
              <w:t>9. Брендинг как феномен маркетинговой коммуникации в контексте ментальности типа и специфики культуры этноса.</w:t>
            </w:r>
          </w:p>
          <w:p w14:paraId="3FBBD75C" w14:textId="491007F8" w:rsidR="00F07177" w:rsidRDefault="00F07177" w:rsidP="00F07177">
            <w:pPr>
              <w:shd w:val="clear" w:color="auto" w:fill="FFFFFF"/>
              <w:adjustRightInd w:val="0"/>
              <w:ind w:left="-57" w:right="-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>
              <w:rPr>
                <w:color w:val="000000" w:themeColor="text1"/>
                <w:sz w:val="24"/>
                <w:szCs w:val="24"/>
              </w:rPr>
              <w:t>9: 1-</w:t>
            </w:r>
            <w:r w:rsidR="003359B8">
              <w:rPr>
                <w:color w:val="000000" w:themeColor="text1"/>
                <w:sz w:val="24"/>
                <w:szCs w:val="24"/>
              </w:rPr>
              <w:t>19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2441AA68" w14:textId="59FEAF37" w:rsidR="00F07177" w:rsidRDefault="00F07177" w:rsidP="00F07177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Выступления обучаемых с презентациями, дискуссия</w:t>
            </w:r>
          </w:p>
        </w:tc>
      </w:tr>
    </w:tbl>
    <w:p w14:paraId="713D729F" w14:textId="2C7BE450" w:rsidR="00202116" w:rsidRDefault="00202116" w:rsidP="00202116">
      <w:pPr>
        <w:spacing w:line="360" w:lineRule="auto"/>
        <w:jc w:val="right"/>
        <w:rPr>
          <w:sz w:val="28"/>
          <w:szCs w:val="28"/>
        </w:rPr>
      </w:pPr>
    </w:p>
    <w:p w14:paraId="2209B3FF" w14:textId="0EAEE571" w:rsidR="002D3633" w:rsidRPr="00FB4316" w:rsidRDefault="00FB4316" w:rsidP="00E04B2F">
      <w:pPr>
        <w:rPr>
          <w:b/>
          <w:sz w:val="28"/>
          <w:szCs w:val="28"/>
        </w:rPr>
      </w:pPr>
      <w:r w:rsidRPr="00FB4316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5590D42B" w14:textId="4BF65FE6" w:rsidR="00FB4316" w:rsidRPr="00FB4316" w:rsidRDefault="00FB4316" w:rsidP="00E04B2F">
      <w:pPr>
        <w:rPr>
          <w:b/>
          <w:sz w:val="28"/>
          <w:szCs w:val="28"/>
        </w:rPr>
      </w:pPr>
      <w:r w:rsidRPr="00FB4316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A255617" w14:textId="674F1B69" w:rsidR="00183169" w:rsidRDefault="00183169" w:rsidP="0018316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732"/>
        <w:gridCol w:w="3820"/>
        <w:gridCol w:w="2797"/>
      </w:tblGrid>
      <w:tr w:rsidR="00183169" w:rsidRPr="00C62EAC" w14:paraId="5BDBFF55" w14:textId="77777777" w:rsidTr="009C51BB">
        <w:tc>
          <w:tcPr>
            <w:tcW w:w="2615" w:type="dxa"/>
          </w:tcPr>
          <w:p w14:paraId="256478BD" w14:textId="77777777" w:rsidR="00183169" w:rsidRPr="002C47A6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2C47A6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01" w:type="dxa"/>
          </w:tcPr>
          <w:p w14:paraId="1A78AFF9" w14:textId="7EC0D80E" w:rsidR="00183169" w:rsidRPr="002C47A6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2C47A6">
              <w:rPr>
                <w:b/>
                <w:sz w:val="24"/>
                <w:szCs w:val="24"/>
              </w:rPr>
              <w:t>Перечень вопросов</w:t>
            </w:r>
            <w:r w:rsidR="009C51BB" w:rsidRPr="002C47A6">
              <w:rPr>
                <w:b/>
                <w:sz w:val="24"/>
                <w:szCs w:val="24"/>
              </w:rPr>
              <w:t>, отводимых на самостоятельное освоение</w:t>
            </w:r>
          </w:p>
        </w:tc>
        <w:tc>
          <w:tcPr>
            <w:tcW w:w="2833" w:type="dxa"/>
          </w:tcPr>
          <w:p w14:paraId="2303979C" w14:textId="6606E0C9" w:rsidR="00183169" w:rsidRPr="002C47A6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2C47A6">
              <w:rPr>
                <w:b/>
                <w:sz w:val="24"/>
                <w:szCs w:val="24"/>
              </w:rPr>
              <w:t xml:space="preserve">Формы </w:t>
            </w:r>
            <w:r w:rsidR="009C51BB" w:rsidRPr="002C47A6">
              <w:rPr>
                <w:b/>
                <w:sz w:val="24"/>
                <w:szCs w:val="24"/>
              </w:rPr>
              <w:t>внеаудиторной самостоятельной работы</w:t>
            </w:r>
          </w:p>
        </w:tc>
      </w:tr>
      <w:tr w:rsidR="00D901AB" w:rsidRPr="00C62EAC" w14:paraId="33B4B6FA" w14:textId="77777777" w:rsidTr="009C51BB">
        <w:tc>
          <w:tcPr>
            <w:tcW w:w="2615" w:type="dxa"/>
          </w:tcPr>
          <w:p w14:paraId="257EB428" w14:textId="77777777" w:rsidR="00D901AB" w:rsidRPr="00845201" w:rsidRDefault="00D901AB" w:rsidP="00D901AB">
            <w:pPr>
              <w:ind w:left="-57" w:right="-57"/>
              <w:rPr>
                <w:b/>
                <w:sz w:val="24"/>
                <w:szCs w:val="24"/>
              </w:rPr>
            </w:pPr>
            <w:r w:rsidRPr="00845201">
              <w:rPr>
                <w:b/>
                <w:sz w:val="24"/>
                <w:szCs w:val="24"/>
              </w:rPr>
              <w:t>Тема 1. Рыночные отношения как междисциплинарный объект анализа</w:t>
            </w:r>
          </w:p>
          <w:p w14:paraId="08D21EED" w14:textId="77777777" w:rsidR="00D901AB" w:rsidRPr="00845201" w:rsidRDefault="00D901AB" w:rsidP="00D901AB">
            <w:pPr>
              <w:ind w:left="-57" w:right="-57"/>
              <w:rPr>
                <w:b/>
                <w:sz w:val="24"/>
                <w:szCs w:val="24"/>
              </w:rPr>
            </w:pPr>
          </w:p>
          <w:p w14:paraId="21DF3A8B" w14:textId="60DBD18D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901" w:type="dxa"/>
          </w:tcPr>
          <w:p w14:paraId="7FF92D01" w14:textId="455EADBA" w:rsidR="00D901AB" w:rsidRPr="00845201" w:rsidRDefault="00D901AB" w:rsidP="00D901AB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</w:t>
            </w:r>
            <w:r w:rsidR="00845201">
              <w:rPr>
                <w:sz w:val="24"/>
                <w:szCs w:val="24"/>
              </w:rPr>
              <w:t xml:space="preserve"> </w:t>
            </w:r>
            <w:r w:rsidRPr="00845201">
              <w:rPr>
                <w:sz w:val="24"/>
                <w:szCs w:val="24"/>
              </w:rPr>
              <w:t xml:space="preserve">Мотивация участников рынка в социологическом и экономическом подходе. </w:t>
            </w:r>
          </w:p>
          <w:p w14:paraId="15408770" w14:textId="5C3B800D" w:rsidR="00D901AB" w:rsidRPr="00845201" w:rsidRDefault="00D901AB" w:rsidP="00D901AB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2.</w:t>
            </w:r>
            <w:r w:rsidR="00845201">
              <w:rPr>
                <w:sz w:val="24"/>
                <w:szCs w:val="24"/>
              </w:rPr>
              <w:t xml:space="preserve"> </w:t>
            </w:r>
            <w:r w:rsidRPr="00845201">
              <w:rPr>
                <w:sz w:val="24"/>
                <w:szCs w:val="24"/>
              </w:rPr>
              <w:t xml:space="preserve">Экономико-социологический человек. Ограничения рациональности. </w:t>
            </w:r>
          </w:p>
          <w:p w14:paraId="679881C4" w14:textId="71AC5780" w:rsidR="00D901AB" w:rsidRPr="00845201" w:rsidRDefault="00D901AB" w:rsidP="00D901AB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3.</w:t>
            </w:r>
            <w:r w:rsidR="00845201">
              <w:rPr>
                <w:sz w:val="24"/>
                <w:szCs w:val="24"/>
              </w:rPr>
              <w:t xml:space="preserve"> </w:t>
            </w:r>
            <w:r w:rsidRPr="00845201">
              <w:rPr>
                <w:sz w:val="24"/>
                <w:szCs w:val="24"/>
              </w:rPr>
              <w:t>Механизм координации рыночной формы хозяйства.</w:t>
            </w:r>
          </w:p>
          <w:p w14:paraId="21044324" w14:textId="7BA5AF19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4.</w:t>
            </w:r>
            <w:r w:rsidR="00845201">
              <w:rPr>
                <w:sz w:val="24"/>
                <w:szCs w:val="24"/>
              </w:rPr>
              <w:t xml:space="preserve"> </w:t>
            </w:r>
            <w:r w:rsidRPr="00845201">
              <w:rPr>
                <w:sz w:val="24"/>
                <w:szCs w:val="24"/>
              </w:rPr>
              <w:t>Маркетинговый подход к определению рынка и рыночных отношений.</w:t>
            </w:r>
          </w:p>
        </w:tc>
        <w:tc>
          <w:tcPr>
            <w:tcW w:w="2833" w:type="dxa"/>
          </w:tcPr>
          <w:p w14:paraId="00222FFB" w14:textId="6E330BBD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3A976CF3" w14:textId="3C8D795B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5E3B8C08" w14:textId="27D6BAC7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  <w:r>
              <w:rPr>
                <w:sz w:val="24"/>
                <w:szCs w:val="24"/>
              </w:rPr>
              <w:t>;</w:t>
            </w:r>
          </w:p>
          <w:p w14:paraId="73C82A6C" w14:textId="0D35B53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3B908E6D" w14:textId="78637149" w:rsidR="00D901AB" w:rsidRPr="00C62EAC" w:rsidRDefault="00D901AB" w:rsidP="00D901AB">
            <w:pPr>
              <w:keepNext/>
              <w:rPr>
                <w:sz w:val="24"/>
                <w:szCs w:val="24"/>
              </w:rPr>
            </w:pPr>
          </w:p>
        </w:tc>
      </w:tr>
      <w:tr w:rsidR="00D901AB" w:rsidRPr="00C62EAC" w14:paraId="09BC8CC1" w14:textId="77777777" w:rsidTr="009C51BB">
        <w:tc>
          <w:tcPr>
            <w:tcW w:w="2615" w:type="dxa"/>
          </w:tcPr>
          <w:p w14:paraId="6EE8E6B8" w14:textId="77777777" w:rsidR="00D901AB" w:rsidRPr="00845201" w:rsidRDefault="00D901AB" w:rsidP="00D901AB">
            <w:pPr>
              <w:ind w:left="-57" w:right="-57"/>
              <w:rPr>
                <w:b/>
                <w:sz w:val="24"/>
                <w:szCs w:val="24"/>
              </w:rPr>
            </w:pPr>
            <w:r w:rsidRPr="00845201">
              <w:rPr>
                <w:b/>
                <w:sz w:val="24"/>
                <w:szCs w:val="24"/>
              </w:rPr>
              <w:t>Тема 2. Деньги как база монетарного поведения.</w:t>
            </w:r>
          </w:p>
          <w:p w14:paraId="36DC6452" w14:textId="4AAC7005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901" w:type="dxa"/>
          </w:tcPr>
          <w:p w14:paraId="77E820D1" w14:textId="1E3B5DFA" w:rsidR="00D901AB" w:rsidRPr="00845201" w:rsidRDefault="00D901AB" w:rsidP="00D901AB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</w:t>
            </w:r>
            <w:r w:rsidR="00845201">
              <w:rPr>
                <w:sz w:val="24"/>
                <w:szCs w:val="24"/>
              </w:rPr>
              <w:t xml:space="preserve"> </w:t>
            </w:r>
            <w:r w:rsidRPr="00845201">
              <w:rPr>
                <w:sz w:val="24"/>
                <w:szCs w:val="24"/>
              </w:rPr>
              <w:t>Деньги как институт социализации, развития и реализации способностей индивида</w:t>
            </w:r>
          </w:p>
          <w:p w14:paraId="11BC1FA8" w14:textId="6690F817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2.</w:t>
            </w:r>
            <w:r w:rsidR="00845201">
              <w:rPr>
                <w:sz w:val="24"/>
                <w:szCs w:val="24"/>
              </w:rPr>
              <w:t xml:space="preserve"> </w:t>
            </w:r>
            <w:r w:rsidRPr="00845201">
              <w:rPr>
                <w:sz w:val="24"/>
                <w:szCs w:val="24"/>
              </w:rPr>
              <w:t>Деньги как средство достижения различных целей, инструмент прагматичного решения социальных задач.</w:t>
            </w:r>
          </w:p>
        </w:tc>
        <w:tc>
          <w:tcPr>
            <w:tcW w:w="2833" w:type="dxa"/>
          </w:tcPr>
          <w:p w14:paraId="6BBD0B25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4E6175F7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0BF75163" w14:textId="7EBD4F35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lastRenderedPageBreak/>
              <w:t>подготовка презентаций по теме</w:t>
            </w:r>
            <w:r>
              <w:rPr>
                <w:sz w:val="24"/>
                <w:szCs w:val="24"/>
              </w:rPr>
              <w:t>;</w:t>
            </w:r>
          </w:p>
          <w:p w14:paraId="3717C2C7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3F948FB4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</w:p>
          <w:p w14:paraId="791730EA" w14:textId="3DF60B3C" w:rsidR="00D901AB" w:rsidRPr="00C62EAC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D901AB" w:rsidRPr="00C62EAC" w14:paraId="6C9F32D3" w14:textId="77777777" w:rsidTr="009C51BB">
        <w:tc>
          <w:tcPr>
            <w:tcW w:w="2615" w:type="dxa"/>
          </w:tcPr>
          <w:p w14:paraId="749D1DB2" w14:textId="77777777" w:rsidR="00D901AB" w:rsidRPr="00845201" w:rsidRDefault="00D901AB" w:rsidP="00D901AB">
            <w:pPr>
              <w:ind w:left="-57" w:right="-57"/>
              <w:rPr>
                <w:b/>
                <w:sz w:val="24"/>
                <w:szCs w:val="24"/>
              </w:rPr>
            </w:pPr>
            <w:r w:rsidRPr="00845201">
              <w:rPr>
                <w:b/>
                <w:sz w:val="24"/>
                <w:szCs w:val="24"/>
              </w:rPr>
              <w:t>Тема 3. Социология переходного периода: закономерности и динамика изменений социальной структуры и экономического сознания в посткоммунистической России. Экономическая социализация.</w:t>
            </w:r>
          </w:p>
          <w:p w14:paraId="21707273" w14:textId="77221E32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901" w:type="dxa"/>
          </w:tcPr>
          <w:p w14:paraId="3D7E9AC6" w14:textId="4A893019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Как следует и не следует трансформировать социализм.</w:t>
            </w:r>
          </w:p>
        </w:tc>
        <w:tc>
          <w:tcPr>
            <w:tcW w:w="2833" w:type="dxa"/>
          </w:tcPr>
          <w:p w14:paraId="2F67C952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3BA31AEB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7B4C71D3" w14:textId="4F9AC384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18EDCA02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3D0464E3" w14:textId="2E74BD9C" w:rsidR="00D901AB" w:rsidRPr="00C62EAC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D901AB" w:rsidRPr="00C62EAC" w14:paraId="52CAF3C3" w14:textId="77777777" w:rsidTr="009C51BB">
        <w:tc>
          <w:tcPr>
            <w:tcW w:w="2615" w:type="dxa"/>
          </w:tcPr>
          <w:p w14:paraId="0C07016F" w14:textId="77777777" w:rsidR="00D901AB" w:rsidRPr="00845201" w:rsidRDefault="00D901AB" w:rsidP="00D901AB">
            <w:pPr>
              <w:ind w:left="-57" w:right="-57"/>
              <w:rPr>
                <w:b/>
                <w:sz w:val="24"/>
                <w:szCs w:val="24"/>
              </w:rPr>
            </w:pPr>
            <w:r w:rsidRPr="00845201">
              <w:rPr>
                <w:b/>
                <w:sz w:val="24"/>
                <w:szCs w:val="24"/>
              </w:rPr>
              <w:t>Тема 4. Гражданственность и рыночные отношения, экономическое сознание и поведение.</w:t>
            </w:r>
          </w:p>
          <w:p w14:paraId="326DCB1B" w14:textId="173EC6C3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901" w:type="dxa"/>
          </w:tcPr>
          <w:p w14:paraId="03CEA458" w14:textId="628A7401" w:rsidR="00D901AB" w:rsidRPr="00845201" w:rsidRDefault="00D901AB" w:rsidP="00D901AB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</w:t>
            </w:r>
            <w:r w:rsidR="00845201">
              <w:rPr>
                <w:sz w:val="24"/>
                <w:szCs w:val="24"/>
              </w:rPr>
              <w:t xml:space="preserve"> </w:t>
            </w:r>
            <w:r w:rsidRPr="00845201">
              <w:rPr>
                <w:sz w:val="24"/>
                <w:szCs w:val="24"/>
              </w:rPr>
              <w:t xml:space="preserve">Влияние на экономическое сознание и поведение социально-пространственного положения человека. </w:t>
            </w:r>
          </w:p>
          <w:p w14:paraId="09F9386B" w14:textId="7491288C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2.</w:t>
            </w:r>
            <w:r w:rsidR="00845201">
              <w:rPr>
                <w:sz w:val="24"/>
                <w:szCs w:val="24"/>
              </w:rPr>
              <w:t xml:space="preserve"> </w:t>
            </w:r>
            <w:r w:rsidRPr="00845201">
              <w:rPr>
                <w:sz w:val="24"/>
                <w:szCs w:val="24"/>
              </w:rPr>
              <w:t>Оценка состояния городской (сельской) среды жизни, процессов и событий, которые происходят на этом уровне социальной организации общества, а также оценка усилий органов управления по налаживанию условий для нормальной жизнедеятельности населения.</w:t>
            </w:r>
          </w:p>
        </w:tc>
        <w:tc>
          <w:tcPr>
            <w:tcW w:w="2833" w:type="dxa"/>
          </w:tcPr>
          <w:p w14:paraId="1669436D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5F4C6A7D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119E2F9B" w14:textId="7F4B817B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42FCAB40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38F60FDA" w14:textId="0EB3466B" w:rsidR="00D901AB" w:rsidRPr="00C62EAC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D901AB" w:rsidRPr="00C62EAC" w14:paraId="51C34BAB" w14:textId="77777777" w:rsidTr="009C51BB">
        <w:tc>
          <w:tcPr>
            <w:tcW w:w="2615" w:type="dxa"/>
          </w:tcPr>
          <w:p w14:paraId="4EF66A50" w14:textId="31FD73EF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b/>
                <w:sz w:val="24"/>
                <w:szCs w:val="24"/>
              </w:rPr>
              <w:t>Тема 5. Рыночные отношения  в процессе взаимодействия человека с производственной средой.</w:t>
            </w:r>
          </w:p>
        </w:tc>
        <w:tc>
          <w:tcPr>
            <w:tcW w:w="3901" w:type="dxa"/>
          </w:tcPr>
          <w:p w14:paraId="25584038" w14:textId="63556A78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Человек и машина в производственной среде</w:t>
            </w:r>
          </w:p>
        </w:tc>
        <w:tc>
          <w:tcPr>
            <w:tcW w:w="2833" w:type="dxa"/>
          </w:tcPr>
          <w:p w14:paraId="219E49FE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50895C9B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40B27D27" w14:textId="0EA13EBB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0A6BC92E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45A47903" w14:textId="5AF046D3" w:rsidR="00D901AB" w:rsidRPr="00C62EAC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D901AB" w:rsidRPr="00C62EAC" w14:paraId="753CC02D" w14:textId="77777777" w:rsidTr="009C51BB">
        <w:tc>
          <w:tcPr>
            <w:tcW w:w="2615" w:type="dxa"/>
          </w:tcPr>
          <w:p w14:paraId="4C3AC852" w14:textId="5EE264D8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b/>
                <w:sz w:val="24"/>
                <w:szCs w:val="24"/>
              </w:rPr>
              <w:lastRenderedPageBreak/>
              <w:t>Тема 6. Социально-экономическая сущность и содержание маркетинга.</w:t>
            </w:r>
          </w:p>
        </w:tc>
        <w:tc>
          <w:tcPr>
            <w:tcW w:w="3901" w:type="dxa"/>
          </w:tcPr>
          <w:p w14:paraId="2E4397D9" w14:textId="77777777" w:rsidR="00D901AB" w:rsidRPr="00845201" w:rsidRDefault="00D901AB" w:rsidP="00D901AB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Основы современного общества потребления. Смена отношений между трудом и капиталом: рост заработной платы; увеличение доли заработной п латы в национальном доходе.</w:t>
            </w:r>
          </w:p>
          <w:p w14:paraId="266A2F9C" w14:textId="72253074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 xml:space="preserve">2. Последствия роста доходов для развития внутреннего спроса. Увеличение склонности потреблять и инвестировать. </w:t>
            </w:r>
          </w:p>
        </w:tc>
        <w:tc>
          <w:tcPr>
            <w:tcW w:w="2833" w:type="dxa"/>
          </w:tcPr>
          <w:p w14:paraId="25E345A7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1AF3CF7E" w14:textId="1CD8CE7E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>по заданной теме</w:t>
            </w:r>
          </w:p>
          <w:p w14:paraId="166BD49D" w14:textId="72BA83E9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367388A0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52B141F9" w14:textId="165FC2A2" w:rsidR="00D901AB" w:rsidRPr="00C62EAC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D901AB" w:rsidRPr="00C62EAC" w14:paraId="6FFDD975" w14:textId="77777777" w:rsidTr="009C51BB">
        <w:tc>
          <w:tcPr>
            <w:tcW w:w="2615" w:type="dxa"/>
          </w:tcPr>
          <w:p w14:paraId="36A56C91" w14:textId="17C0BD11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b/>
                <w:spacing w:val="-2"/>
                <w:sz w:val="24"/>
                <w:szCs w:val="24"/>
              </w:rPr>
              <w:t>Тема 7. Комплекс маркетинга и инструменты его реализации</w:t>
            </w:r>
          </w:p>
        </w:tc>
        <w:tc>
          <w:tcPr>
            <w:tcW w:w="3901" w:type="dxa"/>
          </w:tcPr>
          <w:p w14:paraId="36659CB1" w14:textId="5821F071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Эволюция понятия о маркетинговых инструментах и научное обоснование комплекса маркетинга</w:t>
            </w:r>
          </w:p>
        </w:tc>
        <w:tc>
          <w:tcPr>
            <w:tcW w:w="2833" w:type="dxa"/>
          </w:tcPr>
          <w:p w14:paraId="6FD52100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5E6000B9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24089FA3" w14:textId="3BC8833E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48D0DFC1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73391595" w14:textId="691DEAE0" w:rsidR="00D901AB" w:rsidRPr="00C62EAC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D901AB" w:rsidRPr="00C62EAC" w14:paraId="2402D8F7" w14:textId="77777777" w:rsidTr="009C51BB">
        <w:tc>
          <w:tcPr>
            <w:tcW w:w="2615" w:type="dxa"/>
          </w:tcPr>
          <w:p w14:paraId="788C3FBB" w14:textId="291212E4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b/>
                <w:sz w:val="24"/>
                <w:szCs w:val="24"/>
              </w:rPr>
              <w:t>Тема 8. Продукт как элемент комплекса маркетинга. Управление разработкой новых продуктов.</w:t>
            </w:r>
          </w:p>
        </w:tc>
        <w:tc>
          <w:tcPr>
            <w:tcW w:w="3901" w:type="dxa"/>
          </w:tcPr>
          <w:p w14:paraId="356B87A0" w14:textId="77777777" w:rsidR="00D901AB" w:rsidRPr="00845201" w:rsidRDefault="00D901AB" w:rsidP="00D901AB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Классификация товаров в условиях маркетинга</w:t>
            </w:r>
          </w:p>
          <w:p w14:paraId="42412CAB" w14:textId="793ED3F2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 xml:space="preserve">2. Товарный ассортимент и номенклатура </w:t>
            </w:r>
          </w:p>
        </w:tc>
        <w:tc>
          <w:tcPr>
            <w:tcW w:w="2833" w:type="dxa"/>
          </w:tcPr>
          <w:p w14:paraId="66498E91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2EEF43FE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2C102FA8" w14:textId="43A0E30F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23615136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595B70CA" w14:textId="194693CD" w:rsidR="00D901AB" w:rsidRPr="00C62EAC" w:rsidRDefault="00D901AB" w:rsidP="00D901A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D901AB" w:rsidRPr="00C62EAC" w14:paraId="0A43EF05" w14:textId="77777777" w:rsidTr="009C51BB">
        <w:tc>
          <w:tcPr>
            <w:tcW w:w="2615" w:type="dxa"/>
          </w:tcPr>
          <w:p w14:paraId="02C27D5B" w14:textId="7A55EE69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rFonts w:eastAsia="TimesNewRomanPSMT"/>
                <w:b/>
                <w:sz w:val="24"/>
                <w:szCs w:val="24"/>
              </w:rPr>
              <w:t xml:space="preserve">Тема 9. </w:t>
            </w:r>
            <w:r w:rsidRPr="00845201">
              <w:rPr>
                <w:rFonts w:eastAsia="TimesNewRomanPSMT"/>
                <w:b/>
                <w:bCs/>
                <w:sz w:val="24"/>
                <w:szCs w:val="24"/>
              </w:rPr>
              <w:t>Социологические исследования в маркетинге: понятия и виды.</w:t>
            </w:r>
          </w:p>
        </w:tc>
        <w:tc>
          <w:tcPr>
            <w:tcW w:w="3901" w:type="dxa"/>
          </w:tcPr>
          <w:p w14:paraId="4DA829F4" w14:textId="77777777" w:rsidR="00D901AB" w:rsidRPr="00845201" w:rsidRDefault="00D901AB" w:rsidP="00D901AB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Возможности использования социологических исследований в маркетинге.</w:t>
            </w:r>
          </w:p>
          <w:p w14:paraId="7A4FBD22" w14:textId="475E6090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2. Изучение социальных проблем сквозь призму социологических и маркетинговых исследований.</w:t>
            </w:r>
          </w:p>
        </w:tc>
        <w:tc>
          <w:tcPr>
            <w:tcW w:w="2833" w:type="dxa"/>
          </w:tcPr>
          <w:p w14:paraId="7D7969CA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35DC5CCD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61E0E608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lastRenderedPageBreak/>
              <w:t>подготовка презентаций по теме</w:t>
            </w:r>
          </w:p>
          <w:p w14:paraId="0BE5BEA4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6017C095" w14:textId="77777777" w:rsidR="00D901AB" w:rsidRPr="00907F3A" w:rsidRDefault="00D901AB" w:rsidP="00D901AB">
            <w:pPr>
              <w:rPr>
                <w:sz w:val="24"/>
                <w:szCs w:val="24"/>
              </w:rPr>
            </w:pPr>
          </w:p>
        </w:tc>
      </w:tr>
      <w:tr w:rsidR="00D901AB" w:rsidRPr="00C62EAC" w14:paraId="4566A7DA" w14:textId="77777777" w:rsidTr="009C51BB">
        <w:tc>
          <w:tcPr>
            <w:tcW w:w="2615" w:type="dxa"/>
          </w:tcPr>
          <w:p w14:paraId="0297CEDE" w14:textId="0AAB55DF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rFonts w:eastAsia="TimesNewRomanPSMT"/>
                <w:b/>
                <w:sz w:val="24"/>
                <w:szCs w:val="24"/>
              </w:rPr>
              <w:t>Тема 10. Полевые работы в маркетинговых исследованиях. Опрос как метод сбора маркетинговой информации. Фокус-группы и панельные исследования</w:t>
            </w:r>
          </w:p>
        </w:tc>
        <w:tc>
          <w:tcPr>
            <w:tcW w:w="3901" w:type="dxa"/>
          </w:tcPr>
          <w:p w14:paraId="6A0A1284" w14:textId="77777777" w:rsidR="00D901AB" w:rsidRPr="00845201" w:rsidRDefault="00D901AB" w:rsidP="00D901AB">
            <w:pPr>
              <w:keepNext/>
              <w:ind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Цель, задачи и методы полевого исследования в маркетинге</w:t>
            </w:r>
          </w:p>
          <w:p w14:paraId="1F754F3C" w14:textId="77777777" w:rsidR="00D901AB" w:rsidRPr="00845201" w:rsidRDefault="00D901AB" w:rsidP="00D901AB">
            <w:pPr>
              <w:keepNext/>
              <w:ind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 xml:space="preserve">2. Классификация маркетинговых полевых исследований </w:t>
            </w:r>
          </w:p>
          <w:p w14:paraId="726D7F3E" w14:textId="77777777" w:rsidR="00D901AB" w:rsidRPr="00845201" w:rsidRDefault="00D901AB" w:rsidP="00D901AB">
            <w:pPr>
              <w:keepNext/>
              <w:ind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3. Фокус –групповое исследование в маркетинге, особенности применения</w:t>
            </w:r>
          </w:p>
          <w:p w14:paraId="6DB7748B" w14:textId="77777777" w:rsidR="00D901AB" w:rsidRPr="00845201" w:rsidRDefault="00D901AB" w:rsidP="00D901AB">
            <w:pPr>
              <w:keepNext/>
              <w:ind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4. Диапазон задач, которые могут быть решены с помощью фокус группы</w:t>
            </w:r>
          </w:p>
          <w:p w14:paraId="14E7BE78" w14:textId="31FEDEA0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5. Панельные опросы для исследования аудитории: прогнозирование спроса</w:t>
            </w:r>
          </w:p>
        </w:tc>
        <w:tc>
          <w:tcPr>
            <w:tcW w:w="2833" w:type="dxa"/>
          </w:tcPr>
          <w:p w14:paraId="07CF451D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359B3178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1DC58A75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3E5D7761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1982AE55" w14:textId="77777777" w:rsidR="00D901AB" w:rsidRPr="00907F3A" w:rsidRDefault="00D901AB" w:rsidP="00D901AB">
            <w:pPr>
              <w:rPr>
                <w:sz w:val="24"/>
                <w:szCs w:val="24"/>
              </w:rPr>
            </w:pPr>
          </w:p>
        </w:tc>
      </w:tr>
      <w:tr w:rsidR="00D901AB" w:rsidRPr="00C62EAC" w14:paraId="310C46B0" w14:textId="77777777" w:rsidTr="009C51BB">
        <w:tc>
          <w:tcPr>
            <w:tcW w:w="2615" w:type="dxa"/>
          </w:tcPr>
          <w:p w14:paraId="132EA739" w14:textId="19AF69C8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b/>
                <w:spacing w:val="-2"/>
                <w:sz w:val="24"/>
                <w:szCs w:val="24"/>
              </w:rPr>
              <w:t>Тема11. Анализ вторичных данных. Кабинетные исследования в маркетинге.</w:t>
            </w:r>
            <w:r w:rsidRPr="00845201">
              <w:rPr>
                <w:b/>
                <w:sz w:val="24"/>
                <w:szCs w:val="24"/>
              </w:rPr>
              <w:t xml:space="preserve"> Маркетинговые исследования рынка.</w:t>
            </w:r>
          </w:p>
        </w:tc>
        <w:tc>
          <w:tcPr>
            <w:tcW w:w="3901" w:type="dxa"/>
          </w:tcPr>
          <w:p w14:paraId="7979E655" w14:textId="77777777" w:rsidR="00D901AB" w:rsidRPr="00845201" w:rsidRDefault="00D901AB" w:rsidP="00D901AB">
            <w:pPr>
              <w:keepNext/>
              <w:ind w:left="3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Этапы использования вторичных данных в маркетинге</w:t>
            </w:r>
          </w:p>
          <w:p w14:paraId="5486526C" w14:textId="77777777" w:rsidR="00D901AB" w:rsidRPr="00845201" w:rsidRDefault="00D901AB" w:rsidP="00D901AB">
            <w:pPr>
              <w:keepNext/>
              <w:ind w:left="3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2. Анализ и обработка вторичной информации в маркетинговых исследованиях</w:t>
            </w:r>
          </w:p>
          <w:p w14:paraId="7FD1F4F1" w14:textId="4014E9B4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3. Маркетинговые исследования рынка: типы, виды задачи, особенности проведения.</w:t>
            </w:r>
          </w:p>
        </w:tc>
        <w:tc>
          <w:tcPr>
            <w:tcW w:w="2833" w:type="dxa"/>
          </w:tcPr>
          <w:p w14:paraId="22B9AC04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4808DEE2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175B5E3E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273B37B5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34AECD71" w14:textId="77777777" w:rsidR="00D901AB" w:rsidRPr="00907F3A" w:rsidRDefault="00D901AB" w:rsidP="00D901AB">
            <w:pPr>
              <w:rPr>
                <w:sz w:val="24"/>
                <w:szCs w:val="24"/>
              </w:rPr>
            </w:pPr>
          </w:p>
        </w:tc>
      </w:tr>
      <w:tr w:rsidR="00D901AB" w:rsidRPr="00C62EAC" w14:paraId="70DF4CC1" w14:textId="77777777" w:rsidTr="009C51BB">
        <w:tc>
          <w:tcPr>
            <w:tcW w:w="2615" w:type="dxa"/>
          </w:tcPr>
          <w:p w14:paraId="543C3294" w14:textId="7D566A84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b/>
                <w:sz w:val="24"/>
                <w:szCs w:val="24"/>
              </w:rPr>
              <w:t xml:space="preserve">Тема 12. Социологические и маркетинговые подходы к исследованию потребителей. </w:t>
            </w:r>
            <w:r w:rsidRPr="00845201">
              <w:rPr>
                <w:b/>
                <w:spacing w:val="-2"/>
                <w:sz w:val="24"/>
                <w:szCs w:val="24"/>
              </w:rPr>
              <w:t>Сегментирование рынка и позиционирование товара</w:t>
            </w:r>
          </w:p>
        </w:tc>
        <w:tc>
          <w:tcPr>
            <w:tcW w:w="3901" w:type="dxa"/>
          </w:tcPr>
          <w:p w14:paraId="774138C5" w14:textId="77777777" w:rsidR="00D901AB" w:rsidRPr="00845201" w:rsidRDefault="00D901AB" w:rsidP="00D901AB">
            <w:pPr>
              <w:keepNext/>
              <w:ind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Теоретические основы и практические подходы к проведению маркетинговых исследований потребителей.</w:t>
            </w:r>
          </w:p>
          <w:p w14:paraId="1C2BD049" w14:textId="77777777" w:rsidR="00D901AB" w:rsidRPr="00845201" w:rsidRDefault="00D901AB" w:rsidP="00D901AB">
            <w:pPr>
              <w:keepNext/>
              <w:ind w:right="-57"/>
              <w:contextualSpacing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2. Отличия маркетинговых и социологических исследований потребителей</w:t>
            </w:r>
          </w:p>
          <w:p w14:paraId="246D4769" w14:textId="57E23797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3. Позиционирование продукта на рынке, брендинг и ассортиментная стратеги</w:t>
            </w:r>
          </w:p>
        </w:tc>
        <w:tc>
          <w:tcPr>
            <w:tcW w:w="2833" w:type="dxa"/>
          </w:tcPr>
          <w:p w14:paraId="25D4E3A9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732E9A1E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5DDB54ED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4255F4D2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0F59535A" w14:textId="77777777" w:rsidR="00D901AB" w:rsidRPr="00907F3A" w:rsidRDefault="00D901AB" w:rsidP="00D901AB">
            <w:pPr>
              <w:rPr>
                <w:sz w:val="24"/>
                <w:szCs w:val="24"/>
              </w:rPr>
            </w:pPr>
          </w:p>
        </w:tc>
      </w:tr>
      <w:tr w:rsidR="00D901AB" w:rsidRPr="00C62EAC" w14:paraId="76E6F39D" w14:textId="77777777" w:rsidTr="009C51BB">
        <w:tc>
          <w:tcPr>
            <w:tcW w:w="2615" w:type="dxa"/>
          </w:tcPr>
          <w:p w14:paraId="2E539046" w14:textId="1C7B891A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rFonts w:eastAsia="TimesNewRomanPSMT"/>
                <w:b/>
                <w:sz w:val="24"/>
                <w:szCs w:val="24"/>
              </w:rPr>
              <w:t xml:space="preserve">Тема 13. Формирование коммуникационной политики в </w:t>
            </w:r>
            <w:r w:rsidRPr="00845201">
              <w:rPr>
                <w:rFonts w:eastAsia="TimesNewRomanPSMT"/>
                <w:b/>
                <w:sz w:val="24"/>
                <w:szCs w:val="24"/>
              </w:rPr>
              <w:lastRenderedPageBreak/>
              <w:t>маркетинге. Комплекс маркетинговых коммуникаций.</w:t>
            </w:r>
          </w:p>
        </w:tc>
        <w:tc>
          <w:tcPr>
            <w:tcW w:w="3901" w:type="dxa"/>
          </w:tcPr>
          <w:p w14:paraId="0771BC74" w14:textId="3157746D" w:rsidR="00845201" w:rsidRDefault="00D901AB" w:rsidP="00845201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lastRenderedPageBreak/>
              <w:t>1. Коммуникативная конкуренция</w:t>
            </w:r>
            <w:r w:rsidR="00845201">
              <w:rPr>
                <w:sz w:val="24"/>
                <w:szCs w:val="24"/>
              </w:rPr>
              <w:t>.</w:t>
            </w:r>
          </w:p>
          <w:p w14:paraId="56D2AC5D" w14:textId="031A3B9D" w:rsidR="00D901AB" w:rsidRPr="00845201" w:rsidRDefault="00D901AB" w:rsidP="00845201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2. Коммуникационная политика предприятия в маркетинге</w:t>
            </w:r>
            <w:r w:rsidR="00845201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</w:tcPr>
          <w:p w14:paraId="769DE544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22715EC3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lastRenderedPageBreak/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724D1875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12B0347F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6B2B4AF1" w14:textId="77777777" w:rsidR="00D901AB" w:rsidRPr="00907F3A" w:rsidRDefault="00D901AB" w:rsidP="00D901AB">
            <w:pPr>
              <w:rPr>
                <w:sz w:val="24"/>
                <w:szCs w:val="24"/>
              </w:rPr>
            </w:pPr>
          </w:p>
        </w:tc>
      </w:tr>
      <w:tr w:rsidR="00D901AB" w:rsidRPr="00C62EAC" w14:paraId="566B6A55" w14:textId="77777777" w:rsidTr="009C51BB">
        <w:tc>
          <w:tcPr>
            <w:tcW w:w="2615" w:type="dxa"/>
          </w:tcPr>
          <w:p w14:paraId="1B818F60" w14:textId="0874BC99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rFonts w:eastAsia="TimesNewRomanPSMT"/>
                <w:b/>
                <w:sz w:val="24"/>
                <w:szCs w:val="24"/>
              </w:rPr>
              <w:t>Тема 14. Социальный маркетинг.</w:t>
            </w:r>
          </w:p>
        </w:tc>
        <w:tc>
          <w:tcPr>
            <w:tcW w:w="3901" w:type="dxa"/>
          </w:tcPr>
          <w:p w14:paraId="078B53E2" w14:textId="77777777" w:rsid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 xml:space="preserve">1. Социально-ориентированный маркетинг предприятия. </w:t>
            </w:r>
          </w:p>
          <w:p w14:paraId="54660561" w14:textId="5117D96E" w:rsidR="00D901AB" w:rsidRPr="00845201" w:rsidRDefault="00845201" w:rsidP="00D901AB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901AB" w:rsidRPr="00845201">
              <w:rPr>
                <w:sz w:val="24"/>
                <w:szCs w:val="24"/>
              </w:rPr>
              <w:t>Корпоративная социальная ответственность</w:t>
            </w:r>
            <w:r>
              <w:rPr>
                <w:sz w:val="24"/>
                <w:szCs w:val="24"/>
              </w:rPr>
              <w:t>: сущность и содержание.</w:t>
            </w:r>
          </w:p>
        </w:tc>
        <w:tc>
          <w:tcPr>
            <w:tcW w:w="2833" w:type="dxa"/>
          </w:tcPr>
          <w:p w14:paraId="0CDAA682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3B328FCF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1DC3D616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7CF8D451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68E93A38" w14:textId="77777777" w:rsidR="00D901AB" w:rsidRPr="00907F3A" w:rsidRDefault="00D901AB" w:rsidP="00D901AB">
            <w:pPr>
              <w:rPr>
                <w:sz w:val="24"/>
                <w:szCs w:val="24"/>
              </w:rPr>
            </w:pPr>
          </w:p>
        </w:tc>
      </w:tr>
      <w:tr w:rsidR="00D901AB" w:rsidRPr="00C62EAC" w14:paraId="17D3B21A" w14:textId="77777777" w:rsidTr="009C51BB">
        <w:tc>
          <w:tcPr>
            <w:tcW w:w="2615" w:type="dxa"/>
          </w:tcPr>
          <w:p w14:paraId="072D6D2B" w14:textId="56885390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rFonts w:eastAsia="TimesNewRomanPSMT"/>
                <w:b/>
                <w:sz w:val="24"/>
                <w:szCs w:val="24"/>
              </w:rPr>
              <w:t>Тема 15. Маркетинг в сфере услуг</w:t>
            </w:r>
          </w:p>
        </w:tc>
        <w:tc>
          <w:tcPr>
            <w:tcW w:w="3901" w:type="dxa"/>
          </w:tcPr>
          <w:p w14:paraId="74C1C5F6" w14:textId="46E513BC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Эволюция международных моделей изучения маркетинга в сфере услуг</w:t>
            </w:r>
            <w:r w:rsidR="00231DBE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</w:tcPr>
          <w:p w14:paraId="70F62ED2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2F6F10D2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52E51CBB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3A8C26F9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48D4692D" w14:textId="77777777" w:rsidR="00D901AB" w:rsidRPr="00907F3A" w:rsidRDefault="00D901AB" w:rsidP="00D901AB">
            <w:pPr>
              <w:rPr>
                <w:sz w:val="24"/>
                <w:szCs w:val="24"/>
              </w:rPr>
            </w:pPr>
          </w:p>
        </w:tc>
      </w:tr>
      <w:tr w:rsidR="00D901AB" w:rsidRPr="00C62EAC" w14:paraId="77861FFB" w14:textId="77777777" w:rsidTr="009C51BB">
        <w:tc>
          <w:tcPr>
            <w:tcW w:w="2615" w:type="dxa"/>
          </w:tcPr>
          <w:p w14:paraId="06C9E182" w14:textId="153EC18F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rFonts w:eastAsia="TimesNewRomanPSMT"/>
                <w:b/>
                <w:sz w:val="24"/>
                <w:szCs w:val="24"/>
              </w:rPr>
              <w:t>Тема 16. Маркетинг территорий</w:t>
            </w:r>
          </w:p>
        </w:tc>
        <w:tc>
          <w:tcPr>
            <w:tcW w:w="3901" w:type="dxa"/>
          </w:tcPr>
          <w:p w14:paraId="23944339" w14:textId="77777777" w:rsidR="00D901AB" w:rsidRPr="00845201" w:rsidRDefault="00D901AB" w:rsidP="00D901AB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Особенности проведения анализа маркетинговой среды территории</w:t>
            </w:r>
          </w:p>
          <w:p w14:paraId="09DCFC4D" w14:textId="09E3A4FF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2. Целевой маркетинг в территориальном управлении</w:t>
            </w:r>
          </w:p>
        </w:tc>
        <w:tc>
          <w:tcPr>
            <w:tcW w:w="2833" w:type="dxa"/>
          </w:tcPr>
          <w:p w14:paraId="2DBFEDA8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370D1FA5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0D83E013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1737F84B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7DC7DD6A" w14:textId="77777777" w:rsidR="00D901AB" w:rsidRPr="00907F3A" w:rsidRDefault="00D901AB" w:rsidP="00D901AB">
            <w:pPr>
              <w:rPr>
                <w:sz w:val="24"/>
                <w:szCs w:val="24"/>
              </w:rPr>
            </w:pPr>
          </w:p>
        </w:tc>
      </w:tr>
      <w:tr w:rsidR="00D901AB" w:rsidRPr="00C62EAC" w14:paraId="69E3DF74" w14:textId="77777777" w:rsidTr="009C51BB">
        <w:tc>
          <w:tcPr>
            <w:tcW w:w="2615" w:type="dxa"/>
          </w:tcPr>
          <w:p w14:paraId="18C72FCD" w14:textId="7D3D8274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rFonts w:eastAsia="TimesNewRomanPSMT"/>
                <w:b/>
                <w:sz w:val="24"/>
                <w:szCs w:val="24"/>
              </w:rPr>
              <w:lastRenderedPageBreak/>
              <w:t>Тема 17. Бренд-маркетинг</w:t>
            </w:r>
          </w:p>
        </w:tc>
        <w:tc>
          <w:tcPr>
            <w:tcW w:w="3901" w:type="dxa"/>
          </w:tcPr>
          <w:p w14:paraId="3BC2A8B5" w14:textId="77777777" w:rsidR="00D901AB" w:rsidRPr="00845201" w:rsidRDefault="00D901AB" w:rsidP="00D901AB">
            <w:pPr>
              <w:keepNext/>
              <w:ind w:right="-57"/>
              <w:contextualSpacing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1. Основные концепции для формирования бренда.</w:t>
            </w:r>
          </w:p>
          <w:p w14:paraId="2C818D7C" w14:textId="5D32F959" w:rsidR="00D901AB" w:rsidRPr="00845201" w:rsidRDefault="00D901AB" w:rsidP="00D901AB">
            <w:pPr>
              <w:spacing w:line="312" w:lineRule="auto"/>
              <w:rPr>
                <w:sz w:val="24"/>
                <w:szCs w:val="24"/>
              </w:rPr>
            </w:pPr>
            <w:r w:rsidRPr="00845201">
              <w:rPr>
                <w:sz w:val="24"/>
                <w:szCs w:val="24"/>
              </w:rPr>
              <w:t>2. Развести понятия брендинг и бренд-маркетинг</w:t>
            </w:r>
            <w:r w:rsidR="00231DBE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</w:tcPr>
          <w:p w14:paraId="593D2259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195B86A7" w14:textId="77777777" w:rsidR="00D901AB" w:rsidRPr="00907F3A" w:rsidRDefault="00D901AB" w:rsidP="00D901A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674971BC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079D1490" w14:textId="77777777" w:rsidR="00D901AB" w:rsidRDefault="00D901AB" w:rsidP="00D901A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011DA8DD" w14:textId="77777777" w:rsidR="00D901AB" w:rsidRPr="00907F3A" w:rsidRDefault="00D901AB" w:rsidP="00D901AB">
            <w:pPr>
              <w:rPr>
                <w:sz w:val="24"/>
                <w:szCs w:val="24"/>
              </w:rPr>
            </w:pPr>
          </w:p>
        </w:tc>
      </w:tr>
    </w:tbl>
    <w:p w14:paraId="2D6FAE36" w14:textId="307B1001" w:rsidR="00CF5D34" w:rsidRDefault="00CF5D34" w:rsidP="00FB4316">
      <w:pPr>
        <w:spacing w:line="360" w:lineRule="auto"/>
        <w:rPr>
          <w:sz w:val="28"/>
          <w:szCs w:val="28"/>
        </w:rPr>
      </w:pPr>
    </w:p>
    <w:p w14:paraId="7889596B" w14:textId="5A0BE9ED" w:rsidR="00CF5D34" w:rsidRPr="00BF2594" w:rsidRDefault="00650DB3" w:rsidP="007648BE">
      <w:pPr>
        <w:spacing w:line="360" w:lineRule="auto"/>
        <w:jc w:val="both"/>
        <w:rPr>
          <w:b/>
          <w:sz w:val="28"/>
          <w:szCs w:val="28"/>
        </w:rPr>
      </w:pPr>
      <w:r w:rsidRPr="00BF2594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45F4C1DF" w14:textId="77777777" w:rsidR="00D5304D" w:rsidRDefault="00D5304D" w:rsidP="009F2C62">
      <w:pPr>
        <w:spacing w:line="360" w:lineRule="auto"/>
        <w:ind w:firstLine="720"/>
        <w:rPr>
          <w:b/>
          <w:sz w:val="28"/>
          <w:szCs w:val="28"/>
        </w:rPr>
      </w:pPr>
    </w:p>
    <w:p w14:paraId="6EF7409B" w14:textId="1A3031D7" w:rsidR="009F2C62" w:rsidRPr="00FA0ADF" w:rsidRDefault="009F2C62" w:rsidP="009F2C62">
      <w:pPr>
        <w:spacing w:line="360" w:lineRule="auto"/>
        <w:ind w:firstLine="720"/>
        <w:rPr>
          <w:b/>
          <w:sz w:val="28"/>
          <w:szCs w:val="28"/>
        </w:rPr>
      </w:pPr>
      <w:r w:rsidRPr="00FA0ADF">
        <w:rPr>
          <w:b/>
          <w:sz w:val="28"/>
          <w:szCs w:val="28"/>
        </w:rPr>
        <w:t>Перечень примерных практико-ориентированных задач</w:t>
      </w:r>
      <w:r w:rsidR="00D5304D">
        <w:rPr>
          <w:b/>
          <w:sz w:val="28"/>
          <w:szCs w:val="28"/>
        </w:rPr>
        <w:t xml:space="preserve"> (кейсов)</w:t>
      </w:r>
    </w:p>
    <w:p w14:paraId="3C2EA77B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b/>
          <w:bCs/>
          <w:color w:val="000000"/>
          <w:sz w:val="28"/>
          <w:szCs w:val="28"/>
        </w:rPr>
      </w:pPr>
      <w:r w:rsidRPr="00D5304D">
        <w:rPr>
          <w:rFonts w:eastAsiaTheme="minorEastAsia"/>
          <w:b/>
          <w:bCs/>
          <w:color w:val="000000"/>
          <w:sz w:val="28"/>
          <w:szCs w:val="28"/>
        </w:rPr>
        <w:t>Практико-ориентированное задание 1.</w:t>
      </w:r>
    </w:p>
    <w:p w14:paraId="64DBF10C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color w:val="000000"/>
          <w:sz w:val="28"/>
          <w:szCs w:val="28"/>
        </w:rPr>
      </w:pPr>
      <w:proofErr w:type="spellStart"/>
      <w:r w:rsidRPr="00D5304D">
        <w:rPr>
          <w:rFonts w:eastAsiaTheme="minorEastAsia"/>
          <w:i/>
          <w:iCs/>
          <w:color w:val="000000"/>
          <w:sz w:val="28"/>
          <w:szCs w:val="28"/>
        </w:rPr>
        <w:t>Nutricia</w:t>
      </w:r>
      <w:proofErr w:type="spellEnd"/>
      <w:r w:rsidRPr="00D5304D">
        <w:rPr>
          <w:rFonts w:eastAsiaTheme="minorEastAsia"/>
          <w:i/>
          <w:iCs/>
          <w:color w:val="000000"/>
          <w:sz w:val="28"/>
          <w:szCs w:val="28"/>
        </w:rPr>
        <w:t xml:space="preserve"> и </w:t>
      </w:r>
      <w:proofErr w:type="spellStart"/>
      <w:r w:rsidRPr="00D5304D">
        <w:rPr>
          <w:rFonts w:eastAsiaTheme="minorEastAsia"/>
          <w:i/>
          <w:iCs/>
          <w:color w:val="000000"/>
          <w:sz w:val="28"/>
          <w:szCs w:val="28"/>
        </w:rPr>
        <w:t>Players</w:t>
      </w:r>
      <w:proofErr w:type="spellEnd"/>
      <w:r w:rsidRPr="00D5304D">
        <w:rPr>
          <w:rFonts w:eastAsiaTheme="minorEastAsia"/>
          <w:i/>
          <w:iCs/>
          <w:color w:val="000000"/>
          <w:sz w:val="28"/>
          <w:szCs w:val="28"/>
        </w:rPr>
        <w:t xml:space="preserve"> запустили социальный проект. Он помогает родителям бороться со страхами и поддерживает мам в борьбе с послеродовой депрессией. Когда в семье пополнение, молодые родители сталкиваются с новыми для них вопросами и проблемами. Например, со страхом навредить ребенку, неуверенностью в себе и послеродовой депрессией. Чтобы оказать родителям комплексную поддержку, агентство </w:t>
      </w:r>
      <w:proofErr w:type="spellStart"/>
      <w:r w:rsidRPr="00D5304D">
        <w:rPr>
          <w:rFonts w:eastAsiaTheme="minorEastAsia"/>
          <w:i/>
          <w:iCs/>
          <w:color w:val="000000"/>
          <w:sz w:val="28"/>
          <w:szCs w:val="28"/>
        </w:rPr>
        <w:t>Players</w:t>
      </w:r>
      <w:proofErr w:type="spellEnd"/>
      <w:r w:rsidRPr="00D5304D">
        <w:rPr>
          <w:rFonts w:eastAsiaTheme="minorEastAsia"/>
          <w:i/>
          <w:iCs/>
          <w:color w:val="000000"/>
          <w:sz w:val="28"/>
          <w:szCs w:val="28"/>
        </w:rPr>
        <w:t xml:space="preserve"> и компания </w:t>
      </w:r>
      <w:proofErr w:type="spellStart"/>
      <w:r w:rsidRPr="00D5304D">
        <w:rPr>
          <w:rFonts w:eastAsiaTheme="minorEastAsia"/>
          <w:i/>
          <w:iCs/>
          <w:color w:val="000000"/>
          <w:sz w:val="28"/>
          <w:szCs w:val="28"/>
        </w:rPr>
        <w:t>Nutricia</w:t>
      </w:r>
      <w:proofErr w:type="spellEnd"/>
      <w:r w:rsidRPr="00D5304D">
        <w:rPr>
          <w:rFonts w:eastAsiaTheme="minorEastAsia"/>
          <w:i/>
          <w:iCs/>
          <w:color w:val="000000"/>
          <w:sz w:val="28"/>
          <w:szCs w:val="28"/>
        </w:rPr>
        <w:t xml:space="preserve"> (подразделение специализированного питания Danone) придумали и запустили масштабный социальный проект. О том, как совместно с экспертами сформировали базу знаний и разработали навык для голосового помощника, а также о старте движения в поддержку мам, переживающих послеродовую депрессию, </w:t>
      </w:r>
      <w:proofErr w:type="spellStart"/>
      <w:r w:rsidRPr="00D5304D">
        <w:rPr>
          <w:rFonts w:eastAsiaTheme="minorEastAsia"/>
          <w:i/>
          <w:iCs/>
          <w:color w:val="000000"/>
          <w:sz w:val="28"/>
          <w:szCs w:val="28"/>
        </w:rPr>
        <w:t>Sostav</w:t>
      </w:r>
      <w:proofErr w:type="spellEnd"/>
      <w:r w:rsidRPr="00D5304D">
        <w:rPr>
          <w:rFonts w:eastAsiaTheme="minorEastAsia"/>
          <w:i/>
          <w:iCs/>
          <w:color w:val="000000"/>
          <w:sz w:val="28"/>
          <w:szCs w:val="28"/>
        </w:rPr>
        <w:t xml:space="preserve"> рассказала команда проекта.</w:t>
      </w:r>
    </w:p>
    <w:p w14:paraId="64BB519E" w14:textId="59BE6DC3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color w:val="000000"/>
          <w:sz w:val="28"/>
          <w:szCs w:val="28"/>
        </w:rPr>
      </w:pPr>
      <w:r w:rsidRPr="00D5304D">
        <w:rPr>
          <w:rFonts w:eastAsiaTheme="minorEastAsia"/>
          <w:i/>
          <w:iCs/>
          <w:color w:val="000000"/>
          <w:sz w:val="28"/>
          <w:szCs w:val="28"/>
        </w:rPr>
        <w:t>О проекте</w:t>
      </w:r>
      <w:r>
        <w:rPr>
          <w:rFonts w:eastAsiaTheme="minorEastAsia"/>
          <w:i/>
          <w:iCs/>
          <w:color w:val="000000"/>
          <w:sz w:val="28"/>
          <w:szCs w:val="28"/>
        </w:rPr>
        <w:t>.</w:t>
      </w:r>
    </w:p>
    <w:p w14:paraId="013708B2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color w:val="000000"/>
          <w:sz w:val="28"/>
          <w:szCs w:val="28"/>
        </w:rPr>
      </w:pPr>
      <w:r w:rsidRPr="00D5304D">
        <w:rPr>
          <w:rFonts w:eastAsiaTheme="minorEastAsia"/>
          <w:i/>
          <w:iCs/>
          <w:color w:val="000000"/>
          <w:sz w:val="28"/>
          <w:szCs w:val="28"/>
        </w:rPr>
        <w:t xml:space="preserve">После рождения ребенка мамы и папы нуждаются не только в ответах на возникающие вопросы, но и в комплексной поддержке. Цель социального проект </w:t>
      </w:r>
      <w:proofErr w:type="spellStart"/>
      <w:r w:rsidRPr="00D5304D">
        <w:rPr>
          <w:rFonts w:eastAsiaTheme="minorEastAsia"/>
          <w:i/>
          <w:iCs/>
          <w:color w:val="000000"/>
          <w:sz w:val="28"/>
          <w:szCs w:val="28"/>
        </w:rPr>
        <w:t>Nutricia</w:t>
      </w:r>
      <w:proofErr w:type="spellEnd"/>
      <w:r w:rsidRPr="00D5304D">
        <w:rPr>
          <w:rFonts w:eastAsiaTheme="minorEastAsia"/>
          <w:i/>
          <w:iCs/>
          <w:color w:val="000000"/>
          <w:sz w:val="28"/>
          <w:szCs w:val="28"/>
        </w:rPr>
        <w:t xml:space="preserve"> — показать экспертизу бренда детского питания </w:t>
      </w:r>
      <w:proofErr w:type="spellStart"/>
      <w:r w:rsidRPr="00D5304D">
        <w:rPr>
          <w:rFonts w:eastAsiaTheme="minorEastAsia"/>
          <w:i/>
          <w:iCs/>
          <w:color w:val="000000"/>
          <w:sz w:val="28"/>
          <w:szCs w:val="28"/>
        </w:rPr>
        <w:t>Nutrilon</w:t>
      </w:r>
      <w:proofErr w:type="spellEnd"/>
      <w:r w:rsidRPr="00D5304D">
        <w:rPr>
          <w:rFonts w:eastAsiaTheme="minorEastAsia"/>
          <w:i/>
          <w:iCs/>
          <w:color w:val="000000"/>
          <w:sz w:val="28"/>
          <w:szCs w:val="28"/>
        </w:rPr>
        <w:t>, а также оказать помощь молодым родителям.</w:t>
      </w:r>
    </w:p>
    <w:p w14:paraId="37555687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color w:val="000000"/>
          <w:sz w:val="28"/>
          <w:szCs w:val="28"/>
        </w:rPr>
      </w:pPr>
      <w:r w:rsidRPr="00D5304D">
        <w:rPr>
          <w:rFonts w:eastAsiaTheme="minorEastAsia"/>
          <w:i/>
          <w:iCs/>
          <w:color w:val="000000"/>
          <w:sz w:val="28"/>
          <w:szCs w:val="28"/>
        </w:rPr>
        <w:t xml:space="preserve">Креативная идея спецпроекта и экосистема кампании разработана по ссылке: </w:t>
      </w:r>
      <w:hyperlink r:id="rId7" w:history="1">
        <w:r w:rsidRPr="00D5304D">
          <w:rPr>
            <w:rStyle w:val="a9"/>
            <w:rFonts w:eastAsiaTheme="minorEastAsia"/>
            <w:i/>
            <w:iCs/>
            <w:sz w:val="28"/>
            <w:szCs w:val="28"/>
          </w:rPr>
          <w:t>https://www.sostav.ru/publication/players-i-nutricia-51599.html</w:t>
        </w:r>
      </w:hyperlink>
    </w:p>
    <w:p w14:paraId="5FE545EB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color w:val="000000"/>
          <w:sz w:val="28"/>
          <w:szCs w:val="28"/>
        </w:rPr>
      </w:pPr>
    </w:p>
    <w:p w14:paraId="79B83B9C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color w:val="000000"/>
          <w:sz w:val="28"/>
          <w:szCs w:val="28"/>
        </w:rPr>
      </w:pPr>
      <w:r w:rsidRPr="00D5304D">
        <w:rPr>
          <w:rFonts w:eastAsiaTheme="minorEastAsia"/>
          <w:i/>
          <w:iCs/>
          <w:color w:val="000000"/>
          <w:sz w:val="28"/>
          <w:szCs w:val="28"/>
        </w:rPr>
        <w:t>Вопросы для обсуждения</w:t>
      </w:r>
    </w:p>
    <w:p w14:paraId="2BD3B773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color w:val="000000"/>
          <w:sz w:val="28"/>
          <w:szCs w:val="28"/>
        </w:rPr>
      </w:pPr>
      <w:r w:rsidRPr="00D5304D">
        <w:rPr>
          <w:rFonts w:eastAsiaTheme="minorEastAsia"/>
          <w:color w:val="000000"/>
          <w:sz w:val="28"/>
          <w:szCs w:val="28"/>
        </w:rPr>
        <w:t>1.</w:t>
      </w:r>
      <w:r w:rsidRPr="00D5304D">
        <w:rPr>
          <w:rFonts w:eastAsiaTheme="minorEastAsia"/>
          <w:color w:val="000000"/>
          <w:sz w:val="28"/>
          <w:szCs w:val="28"/>
        </w:rPr>
        <w:tab/>
        <w:t>Оцените привлекательность и</w:t>
      </w:r>
      <w:r w:rsidRPr="00D5304D">
        <w:rPr>
          <w:rFonts w:eastAsiaTheme="minorEastAsia"/>
          <w:color w:val="000000"/>
          <w:sz w:val="28"/>
          <w:szCs w:val="28"/>
          <w:lang w:val="en-GB"/>
        </w:rPr>
        <w:t> </w:t>
      </w:r>
      <w:r w:rsidRPr="00D5304D">
        <w:rPr>
          <w:rFonts w:eastAsiaTheme="minorEastAsia"/>
          <w:color w:val="000000"/>
          <w:sz w:val="28"/>
          <w:szCs w:val="28"/>
        </w:rPr>
        <w:t>конкурентоспособность проекта.</w:t>
      </w:r>
    </w:p>
    <w:p w14:paraId="74318047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color w:val="000000"/>
          <w:sz w:val="28"/>
          <w:szCs w:val="28"/>
        </w:rPr>
      </w:pPr>
      <w:r w:rsidRPr="00D5304D">
        <w:rPr>
          <w:rFonts w:eastAsiaTheme="minorEastAsia"/>
          <w:color w:val="000000"/>
          <w:sz w:val="28"/>
          <w:szCs w:val="28"/>
        </w:rPr>
        <w:t>2.</w:t>
      </w:r>
      <w:r w:rsidRPr="00D5304D">
        <w:rPr>
          <w:rFonts w:eastAsiaTheme="minorEastAsia"/>
          <w:color w:val="000000"/>
          <w:sz w:val="28"/>
          <w:szCs w:val="28"/>
        </w:rPr>
        <w:tab/>
        <w:t>Выделите целевой сегмент рынка.</w:t>
      </w:r>
    </w:p>
    <w:p w14:paraId="2A132B44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color w:val="000000"/>
          <w:sz w:val="28"/>
          <w:szCs w:val="28"/>
        </w:rPr>
      </w:pPr>
      <w:r w:rsidRPr="00D5304D">
        <w:rPr>
          <w:rFonts w:eastAsiaTheme="minorEastAsia"/>
          <w:color w:val="000000"/>
          <w:sz w:val="28"/>
          <w:szCs w:val="28"/>
        </w:rPr>
        <w:t>3.</w:t>
      </w:r>
      <w:r w:rsidRPr="00D5304D">
        <w:rPr>
          <w:rFonts w:eastAsiaTheme="minorEastAsia"/>
          <w:color w:val="000000"/>
          <w:sz w:val="28"/>
          <w:szCs w:val="28"/>
        </w:rPr>
        <w:tab/>
        <w:t>Дайте свои оценки перспективности данного проекта.</w:t>
      </w:r>
    </w:p>
    <w:p w14:paraId="3C6F92C4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b/>
          <w:bCs/>
          <w:color w:val="000000"/>
          <w:sz w:val="28"/>
          <w:szCs w:val="28"/>
        </w:rPr>
      </w:pPr>
    </w:p>
    <w:p w14:paraId="1F5E327C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b/>
          <w:bCs/>
          <w:color w:val="000000"/>
          <w:sz w:val="28"/>
          <w:szCs w:val="28"/>
        </w:rPr>
        <w:t xml:space="preserve">Практико-ориентированное задание </w:t>
      </w:r>
      <w:r w:rsidRPr="00D5304D">
        <w:rPr>
          <w:rFonts w:eastAsiaTheme="minorEastAsia"/>
          <w:b/>
          <w:bCs/>
          <w:color w:val="000000"/>
          <w:spacing w:val="-3"/>
          <w:sz w:val="28"/>
          <w:szCs w:val="28"/>
        </w:rPr>
        <w:t>2.</w:t>
      </w:r>
      <w:r w:rsidRPr="00D5304D">
        <w:rPr>
          <w:rFonts w:eastAsiaTheme="minorEastAsia"/>
          <w:i/>
          <w:iCs/>
          <w:color w:val="000000"/>
          <w:spacing w:val="-3"/>
          <w:sz w:val="28"/>
          <w:szCs w:val="28"/>
        </w:rPr>
        <w:t xml:space="preserve"> </w:t>
      </w:r>
    </w:p>
    <w:p w14:paraId="7BC38B3F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Как влюбить в бренд одной фразой?</w:t>
      </w:r>
    </w:p>
    <w:p w14:paraId="17C1E5AD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Что поможет «зацепить» аудиторию и почему важно, чтобы пользователь почувствовал себя единым целым с брендом</w:t>
      </w:r>
    </w:p>
    <w:p w14:paraId="0494E602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Название бренда, его слоган и слоган рекламной кампании — это основы, на которых строится продвижение продукта. Согласно данным, опубликованным бизнес-гидом 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The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 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Manifest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, 50% людей, оценивая бренд, обращают внимание на слоган и только 7% считают самым важным логотип. Что нужно помнить в работе с текстом при создании брендинга и какие слова помогут завоевать лояльность потребителя, рассказала 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Sostav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 Евгения Воробьева, основательница 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брендингового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 агентства Door11.</w:t>
      </w:r>
    </w:p>
    <w:p w14:paraId="5F488B21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В чём значимость слова?</w:t>
      </w:r>
    </w:p>
    <w:p w14:paraId="7D0E57DD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В основе уникальности бренда лежит смысл, сочетающий визуальную и текстовую составляющие. И слово вместе с графикой, как носители этого смысла, вызывают у потребителя эмоцию, от которой будет зависеть дальнейшая коммуникация.</w:t>
      </w:r>
    </w:p>
    <w:p w14:paraId="2A4DA230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Когда мы создаем бренд, мы определяемся с его сутью и тем, что мы хотим сказать нашей аудитории. А после ищем способ выразить эту суть через слова и 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визуал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. Обсуждая, каким будет будущий бренд, мы тоже используем слова. Так что именно слово является в брендинге отправной точкой, импульсом, задающим смысл и запускающим дальнейшую работу по воплощению нашей идеи, в том числе через визуальные инструменты.</w:t>
      </w:r>
    </w:p>
    <w:p w14:paraId="7F53CA4C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Слово рождает за собой образ, историю, пробуждает эмоции, вызывает воспоминания. Оно несёт и буквальные смыслы, и смыслы, которые производители и маркетологи хотели бы внести в бренд.</w:t>
      </w:r>
    </w:p>
    <w:p w14:paraId="4C84D506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Слоган нового для аудитории продукта должен быть емким и «на века». Все мы знаем эти броские слоганы: «Вот, что я люблю!» (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McDonald's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), «Тает во рту, а не в руках» (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M&amp;Ms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), «Ведь вы этого достойны» (L'Oreal) и другие. Он должен быть кратким и простым. Если бы слоган Nike звучал как «Поверь в себя, </w:t>
      </w: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lastRenderedPageBreak/>
        <w:t>стремись вперед — и у тебя все получится», а не «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Just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 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do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 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it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» («Просто сделай это»), вы бы его не запомнили.</w:t>
      </w:r>
    </w:p>
    <w:p w14:paraId="1EED1422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Помимо слогана, характеризующего бренд в целом, мы постоянно сталкиваемся со слоганами рекламных кампаний, которые характеризуют конкретный продукт, либо бренд на определенном этапе его развития.</w:t>
      </w:r>
    </w:p>
    <w:p w14:paraId="082A24BC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Cs/>
          <w:color w:val="000000"/>
          <w:spacing w:val="-3"/>
          <w:sz w:val="28"/>
          <w:szCs w:val="28"/>
        </w:rPr>
      </w:pPr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Например, слоган компании 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Apple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 «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Think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 xml:space="preserve"> </w:t>
      </w:r>
      <w:proofErr w:type="spellStart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different</w:t>
      </w:r>
      <w:proofErr w:type="spellEnd"/>
      <w:r w:rsidRPr="00D5304D">
        <w:rPr>
          <w:rFonts w:eastAsiaTheme="minorEastAsia"/>
          <w:iCs/>
          <w:color w:val="000000"/>
          <w:spacing w:val="-3"/>
          <w:sz w:val="28"/>
          <w:szCs w:val="28"/>
        </w:rPr>
        <w:t>» («Думай иначе»), характеризующий ценности бренда, был создан в 1997 году. При этом слоган рекламной кампании iPhone 1 — «Apple изобрел телефон заново», а iPhone 12 — «Расслабьтесь, это iPhone», потому что речь шла о его противоударных качествах. Так текстовая составляющая любого продукта может эволюционировать, отвечая на новые характеристики продукта и новые потребности пользователя.</w:t>
      </w:r>
    </w:p>
    <w:p w14:paraId="53D0059B" w14:textId="77777777" w:rsidR="00D5304D" w:rsidRPr="00D5304D" w:rsidRDefault="00094952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color w:val="000000"/>
          <w:spacing w:val="-3"/>
          <w:sz w:val="28"/>
          <w:szCs w:val="28"/>
        </w:rPr>
      </w:pPr>
      <w:hyperlink r:id="rId8" w:history="1">
        <w:r w:rsidR="00D5304D" w:rsidRPr="00D5304D">
          <w:rPr>
            <w:rStyle w:val="a9"/>
            <w:rFonts w:eastAsiaTheme="minorEastAsia"/>
            <w:i/>
            <w:iCs/>
            <w:spacing w:val="-3"/>
            <w:sz w:val="28"/>
            <w:szCs w:val="28"/>
          </w:rPr>
          <w:t>https://www.sostav.ru/publication/kak-vlyubit-v-brend-odnoj-frazoj-51761.html</w:t>
        </w:r>
      </w:hyperlink>
    </w:p>
    <w:p w14:paraId="6E73E5D2" w14:textId="77777777" w:rsidR="00D5304D" w:rsidRPr="00D5304D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color w:val="000000"/>
          <w:sz w:val="28"/>
          <w:szCs w:val="28"/>
        </w:rPr>
      </w:pPr>
      <w:r w:rsidRPr="00D5304D">
        <w:rPr>
          <w:rFonts w:eastAsiaTheme="minorEastAsia"/>
          <w:i/>
          <w:iCs/>
          <w:color w:val="000000"/>
          <w:sz w:val="28"/>
          <w:szCs w:val="28"/>
        </w:rPr>
        <w:t>Вопросы для обсуждения</w:t>
      </w:r>
    </w:p>
    <w:p w14:paraId="6F44934F" w14:textId="77777777" w:rsidR="00D5304D" w:rsidRPr="00D5304D" w:rsidRDefault="00D5304D" w:rsidP="00D5304D">
      <w:pPr>
        <w:tabs>
          <w:tab w:val="left" w:pos="851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color w:val="000000"/>
          <w:sz w:val="28"/>
          <w:szCs w:val="28"/>
        </w:rPr>
      </w:pPr>
      <w:r w:rsidRPr="00D5304D">
        <w:rPr>
          <w:rFonts w:eastAsiaTheme="minorEastAsia"/>
          <w:color w:val="000000"/>
          <w:sz w:val="28"/>
          <w:szCs w:val="28"/>
        </w:rPr>
        <w:t>1.</w:t>
      </w:r>
      <w:r w:rsidRPr="00D5304D">
        <w:rPr>
          <w:rFonts w:eastAsiaTheme="minorEastAsia"/>
          <w:color w:val="000000"/>
          <w:sz w:val="28"/>
          <w:szCs w:val="28"/>
        </w:rPr>
        <w:tab/>
        <w:t>Сформулируйте понятное, привлекательное коммуникационное сообщение для</w:t>
      </w:r>
      <w:r w:rsidRPr="00D5304D">
        <w:rPr>
          <w:rFonts w:eastAsiaTheme="minorEastAsia"/>
          <w:color w:val="000000"/>
          <w:sz w:val="28"/>
          <w:szCs w:val="28"/>
          <w:lang w:val="en-GB"/>
        </w:rPr>
        <w:t> </w:t>
      </w:r>
      <w:r w:rsidRPr="00D5304D">
        <w:rPr>
          <w:rFonts w:eastAsiaTheme="minorEastAsia"/>
          <w:color w:val="000000"/>
          <w:sz w:val="28"/>
          <w:szCs w:val="28"/>
        </w:rPr>
        <w:t>потенциальных потребителей коммуникационных сообщении.</w:t>
      </w:r>
    </w:p>
    <w:p w14:paraId="34D43ECD" w14:textId="77777777" w:rsidR="00D5304D" w:rsidRPr="00D5304D" w:rsidRDefault="00D5304D" w:rsidP="00D5304D">
      <w:pPr>
        <w:tabs>
          <w:tab w:val="left" w:pos="851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color w:val="000000"/>
          <w:sz w:val="28"/>
          <w:szCs w:val="28"/>
        </w:rPr>
      </w:pPr>
      <w:r w:rsidRPr="00D5304D">
        <w:rPr>
          <w:rFonts w:eastAsiaTheme="minorEastAsia"/>
          <w:color w:val="000000"/>
          <w:sz w:val="28"/>
          <w:szCs w:val="28"/>
        </w:rPr>
        <w:t>2.</w:t>
      </w:r>
      <w:r w:rsidRPr="00D5304D">
        <w:rPr>
          <w:rFonts w:eastAsiaTheme="minorEastAsia"/>
          <w:color w:val="000000"/>
          <w:sz w:val="28"/>
          <w:szCs w:val="28"/>
        </w:rPr>
        <w:tab/>
        <w:t>Какие идеи применяются в</w:t>
      </w:r>
      <w:r w:rsidRPr="00D5304D">
        <w:rPr>
          <w:rFonts w:eastAsiaTheme="minorEastAsia"/>
          <w:color w:val="000000"/>
          <w:sz w:val="28"/>
          <w:szCs w:val="28"/>
          <w:lang w:val="en-GB"/>
        </w:rPr>
        <w:t> </w:t>
      </w:r>
      <w:r w:rsidRPr="00D5304D">
        <w:rPr>
          <w:rFonts w:eastAsiaTheme="minorEastAsia"/>
          <w:color w:val="000000"/>
          <w:sz w:val="28"/>
          <w:szCs w:val="28"/>
        </w:rPr>
        <w:t>данном проекте?</w:t>
      </w:r>
    </w:p>
    <w:p w14:paraId="4D7A171D" w14:textId="77777777" w:rsidR="00D5304D" w:rsidRPr="00D5304D" w:rsidRDefault="00D5304D" w:rsidP="00D5304D">
      <w:pPr>
        <w:tabs>
          <w:tab w:val="left" w:pos="851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color w:val="000000"/>
          <w:sz w:val="28"/>
          <w:szCs w:val="28"/>
        </w:rPr>
      </w:pPr>
      <w:r w:rsidRPr="00D5304D">
        <w:rPr>
          <w:rFonts w:eastAsiaTheme="minorEastAsia"/>
          <w:color w:val="000000"/>
          <w:sz w:val="28"/>
          <w:szCs w:val="28"/>
        </w:rPr>
        <w:t>3.</w:t>
      </w:r>
      <w:r w:rsidRPr="00D5304D">
        <w:rPr>
          <w:rFonts w:eastAsiaTheme="minorEastAsia"/>
          <w:color w:val="000000"/>
          <w:sz w:val="28"/>
          <w:szCs w:val="28"/>
        </w:rPr>
        <w:tab/>
        <w:t>Дайте описание целевого рынка. Какие выгоды продукта важны для</w:t>
      </w:r>
      <w:r w:rsidRPr="00D5304D">
        <w:rPr>
          <w:rFonts w:eastAsiaTheme="minorEastAsia"/>
          <w:color w:val="000000"/>
          <w:sz w:val="28"/>
          <w:szCs w:val="28"/>
          <w:lang w:val="en-GB"/>
        </w:rPr>
        <w:t> </w:t>
      </w:r>
      <w:r w:rsidRPr="00D5304D">
        <w:rPr>
          <w:rFonts w:eastAsiaTheme="minorEastAsia"/>
          <w:color w:val="000000"/>
          <w:sz w:val="28"/>
          <w:szCs w:val="28"/>
        </w:rPr>
        <w:t>потребителей различных целевых сегментов? Выделите главное ожидание потребителей.</w:t>
      </w:r>
    </w:p>
    <w:p w14:paraId="1E767F75" w14:textId="77777777" w:rsidR="009F2C62" w:rsidRDefault="009F2C62" w:rsidP="009F2C62">
      <w:pPr>
        <w:ind w:left="207"/>
        <w:rPr>
          <w:sz w:val="28"/>
          <w:szCs w:val="28"/>
        </w:rPr>
      </w:pPr>
    </w:p>
    <w:p w14:paraId="1E158CE4" w14:textId="0697AD75" w:rsidR="00190142" w:rsidRPr="000324EE" w:rsidRDefault="00D5304D" w:rsidP="00ED2F3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324EE">
        <w:rPr>
          <w:b/>
          <w:sz w:val="28"/>
          <w:szCs w:val="28"/>
        </w:rPr>
        <w:t>Примерная тематика д</w:t>
      </w:r>
      <w:r w:rsidR="00E04B2F">
        <w:rPr>
          <w:b/>
          <w:sz w:val="28"/>
          <w:szCs w:val="28"/>
        </w:rPr>
        <w:t xml:space="preserve">омашнего творческого задания </w:t>
      </w:r>
    </w:p>
    <w:p w14:paraId="473E1886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1. Маркетинг как форма рынка</w:t>
      </w:r>
    </w:p>
    <w:p w14:paraId="343FB08F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2. Маркетинг как специфическая форма хозяйствования</w:t>
      </w:r>
    </w:p>
    <w:p w14:paraId="0A653CAA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3. Особенности эволюционного развития концепции маркетинга</w:t>
      </w:r>
    </w:p>
    <w:p w14:paraId="68D4E9A5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4. Конъюнктура рынка и ее колебания. Спрос и предложения</w:t>
      </w:r>
    </w:p>
    <w:p w14:paraId="4B145F5E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5. Маркетинговая среда: изучение и контроль</w:t>
      </w:r>
    </w:p>
    <w:p w14:paraId="679B7FB9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6. Мотивация потребителей как составляющая маркетинга</w:t>
      </w:r>
    </w:p>
    <w:p w14:paraId="537FCF99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7. Теория поведения покупателей, ее место в концепции маркетинга</w:t>
      </w:r>
    </w:p>
    <w:p w14:paraId="694BEFEE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8. Сегментирование рынка товаров и услуг</w:t>
      </w:r>
    </w:p>
    <w:p w14:paraId="21406504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9. Технология и организация маркетинговых исследований</w:t>
      </w:r>
    </w:p>
    <w:p w14:paraId="3E6FFEFA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10. Маркетинговая информационная система на предприятии</w:t>
      </w:r>
    </w:p>
    <w:p w14:paraId="6995A352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11. Товар как центральное понятие в концепции маркетинга</w:t>
      </w:r>
    </w:p>
    <w:p w14:paraId="2CA76D36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12. Товарная политика фирмы</w:t>
      </w:r>
    </w:p>
    <w:p w14:paraId="2E158417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13. Разработка и реализация концепции нового товара</w:t>
      </w:r>
    </w:p>
    <w:p w14:paraId="0A79272C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lastRenderedPageBreak/>
        <w:t>14. Торговая марка, ее место в маркетинговой политике</w:t>
      </w:r>
    </w:p>
    <w:p w14:paraId="64E07B07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15. Позиционирование как основа конкурентоспособности предприятии</w:t>
      </w:r>
    </w:p>
    <w:p w14:paraId="12DCB6A7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16. Конкурентоспособность и качество товара, их место в стратегии</w:t>
      </w:r>
    </w:p>
    <w:p w14:paraId="3857E8DA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маркетинга</w:t>
      </w:r>
    </w:p>
    <w:p w14:paraId="1F8CD847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17. Разработка маркетинговых стратегий в рамках выхода товара на рынок</w:t>
      </w:r>
    </w:p>
    <w:p w14:paraId="7951D08A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18. Сервис в системе товарной политики</w:t>
      </w:r>
    </w:p>
    <w:p w14:paraId="52BA398A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19. Стратегии ценообразования в маркетинге</w:t>
      </w:r>
    </w:p>
    <w:p w14:paraId="4D3E4344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20. Цена как категория рыночного хозяйства</w:t>
      </w:r>
    </w:p>
    <w:p w14:paraId="68A76343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21. Система маркетинговых коммуникаций</w:t>
      </w:r>
    </w:p>
    <w:p w14:paraId="78980031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22. Рекламная деятельность как вид маркетинговых коммуникаций</w:t>
      </w:r>
    </w:p>
    <w:p w14:paraId="7A4C457E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23. Товарная реклама как инструмент торговли</w:t>
      </w:r>
    </w:p>
    <w:p w14:paraId="5B12EFFA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 xml:space="preserve">24. «Паблик </w:t>
      </w:r>
      <w:proofErr w:type="spellStart"/>
      <w:r w:rsidRPr="00EF363F">
        <w:rPr>
          <w:rFonts w:eastAsia="Calibri"/>
          <w:sz w:val="28"/>
          <w:szCs w:val="28"/>
        </w:rPr>
        <w:t>рилэйшнз</w:t>
      </w:r>
      <w:proofErr w:type="spellEnd"/>
      <w:r w:rsidRPr="00EF363F">
        <w:rPr>
          <w:rFonts w:eastAsia="Calibri"/>
          <w:sz w:val="28"/>
          <w:szCs w:val="28"/>
        </w:rPr>
        <w:t>» как составляющая долгосрочного успеха фирмы</w:t>
      </w:r>
    </w:p>
    <w:p w14:paraId="008D37BF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25. Формирование имиджа предприятия</w:t>
      </w:r>
    </w:p>
    <w:p w14:paraId="44A03968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26. Ярмарки и выставки как форма маркетинговых коммуникаций</w:t>
      </w:r>
    </w:p>
    <w:p w14:paraId="51C72C43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27. Сбытовая политика предприятия</w:t>
      </w:r>
    </w:p>
    <w:p w14:paraId="60F9F7B4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28. Розничная и оптовая торговля как основные каналы сбыта</w:t>
      </w:r>
    </w:p>
    <w:p w14:paraId="70A0ADC6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29. Планирование в системе управления маркетингом</w:t>
      </w:r>
    </w:p>
    <w:p w14:paraId="5F3768A8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30. Стратегическое планирование в системе маркетинга</w:t>
      </w:r>
    </w:p>
    <w:p w14:paraId="6BB6EC3D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31. Стратегический маркетинг</w:t>
      </w:r>
    </w:p>
    <w:p w14:paraId="6391DFFC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32. Маркетинг–план как составляющая часть бизнес–плана предприятия</w:t>
      </w:r>
    </w:p>
    <w:p w14:paraId="6E4AC240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33. Маркетинговый анализ функционирования предприятия</w:t>
      </w:r>
    </w:p>
    <w:p w14:paraId="450B0D2E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34. Предмет и значение контроля в маркетинге</w:t>
      </w:r>
    </w:p>
    <w:p w14:paraId="54058855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35. Ситуационный анализ деятельности предприятия как инструмент</w:t>
      </w:r>
    </w:p>
    <w:p w14:paraId="734C10EC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самоконтроля</w:t>
      </w:r>
    </w:p>
    <w:p w14:paraId="48322B17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36. Структурная организация службы маркетинга на предприятии</w:t>
      </w:r>
    </w:p>
    <w:p w14:paraId="47ABE6D9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37. Эффективность маркетинговой деятельности предприятия</w:t>
      </w:r>
    </w:p>
    <w:p w14:paraId="28C3F657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38. Маркетинг международных фирм</w:t>
      </w:r>
    </w:p>
    <w:p w14:paraId="00CE237A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39. Некоммерческий маркетинг</w:t>
      </w:r>
    </w:p>
    <w:p w14:paraId="7F33B7D0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40. Маркетинг на рынке интеллектуального продукта</w:t>
      </w:r>
    </w:p>
    <w:p w14:paraId="7E1FA51D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41. Политический маркетинг</w:t>
      </w:r>
    </w:p>
    <w:p w14:paraId="1F0E4D56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42. Маркетинг банковских услуг</w:t>
      </w:r>
    </w:p>
    <w:p w14:paraId="02B9A334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43. Информационный маркетинг</w:t>
      </w:r>
    </w:p>
    <w:p w14:paraId="26B6B5E5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44. Маркетинг в сфере услуг</w:t>
      </w:r>
    </w:p>
    <w:p w14:paraId="4A6CC7EB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45. Маркетинг туризма</w:t>
      </w:r>
    </w:p>
    <w:p w14:paraId="4A3E55EA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46. Промышленный маркетинг</w:t>
      </w:r>
    </w:p>
    <w:p w14:paraId="5472E027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47. Маркетинг рынка рабочей силы</w:t>
      </w:r>
    </w:p>
    <w:p w14:paraId="560E1275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48. Правовые основы регулирования маркетинга</w:t>
      </w:r>
    </w:p>
    <w:p w14:paraId="74E6E79F" w14:textId="77777777" w:rsidR="000324EE" w:rsidRPr="00EF363F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lastRenderedPageBreak/>
        <w:t>49. Особенности организации маркетинга в кризисный период</w:t>
      </w:r>
    </w:p>
    <w:p w14:paraId="5950A5C9" w14:textId="12CDEE6A" w:rsidR="000324EE" w:rsidRDefault="000324EE" w:rsidP="001E3502">
      <w:pPr>
        <w:spacing w:line="288" w:lineRule="auto"/>
        <w:rPr>
          <w:rFonts w:eastAsia="Calibri"/>
          <w:sz w:val="28"/>
          <w:szCs w:val="28"/>
        </w:rPr>
      </w:pPr>
      <w:r w:rsidRPr="00EF363F">
        <w:rPr>
          <w:rFonts w:eastAsia="Calibri"/>
          <w:sz w:val="28"/>
          <w:szCs w:val="28"/>
        </w:rPr>
        <w:t>50. Особенности развития маркетинга в РФ</w:t>
      </w:r>
      <w:r>
        <w:rPr>
          <w:rFonts w:eastAsia="Calibri"/>
          <w:sz w:val="28"/>
          <w:szCs w:val="28"/>
        </w:rPr>
        <w:t>.</w:t>
      </w:r>
      <w:r w:rsidRPr="00EF363F">
        <w:rPr>
          <w:rFonts w:eastAsia="Calibri"/>
          <w:sz w:val="28"/>
          <w:szCs w:val="28"/>
        </w:rPr>
        <w:cr/>
      </w:r>
    </w:p>
    <w:p w14:paraId="01401A00" w14:textId="77777777" w:rsidR="00D603C7" w:rsidRDefault="00D603C7" w:rsidP="001E3502">
      <w:pPr>
        <w:spacing w:line="288" w:lineRule="auto"/>
        <w:rPr>
          <w:rFonts w:eastAsia="Calibri"/>
          <w:sz w:val="28"/>
          <w:szCs w:val="28"/>
        </w:rPr>
      </w:pPr>
    </w:p>
    <w:p w14:paraId="52085163" w14:textId="5A4ACBD7" w:rsidR="004073CA" w:rsidRPr="00547E35" w:rsidRDefault="00547E35" w:rsidP="004073CA">
      <w:pPr>
        <w:spacing w:line="360" w:lineRule="auto"/>
        <w:jc w:val="both"/>
        <w:rPr>
          <w:b/>
          <w:sz w:val="28"/>
          <w:szCs w:val="28"/>
        </w:rPr>
      </w:pPr>
      <w:r w:rsidRPr="00547E35">
        <w:rPr>
          <w:b/>
          <w:sz w:val="28"/>
          <w:szCs w:val="28"/>
        </w:rPr>
        <w:t>Примерная тематика проектных работ</w:t>
      </w:r>
    </w:p>
    <w:p w14:paraId="31759E7A" w14:textId="77777777" w:rsidR="00547E35" w:rsidRPr="00C4451C" w:rsidRDefault="00547E35" w:rsidP="00547E35">
      <w:pPr>
        <w:pStyle w:val="a5"/>
        <w:widowControl/>
        <w:numPr>
          <w:ilvl w:val="0"/>
          <w:numId w:val="46"/>
        </w:numPr>
        <w:autoSpaceDE/>
        <w:autoSpaceDN/>
        <w:spacing w:before="0" w:line="288" w:lineRule="auto"/>
        <w:ind w:left="567" w:hanging="425"/>
        <w:rPr>
          <w:color w:val="000000" w:themeColor="text1"/>
          <w:sz w:val="28"/>
          <w:szCs w:val="28"/>
        </w:rPr>
      </w:pPr>
      <w:r w:rsidRPr="00C4451C">
        <w:rPr>
          <w:color w:val="000000" w:themeColor="text1"/>
          <w:sz w:val="28"/>
          <w:szCs w:val="28"/>
        </w:rPr>
        <w:t>Роль маркетинга в социально-экономическом развитии страны и особенности эволюции маркетинга в России.</w:t>
      </w:r>
    </w:p>
    <w:p w14:paraId="084D6CBD" w14:textId="77777777" w:rsidR="00547E35" w:rsidRPr="00C4451C" w:rsidRDefault="00547E35" w:rsidP="00547E35">
      <w:pPr>
        <w:pStyle w:val="a5"/>
        <w:widowControl/>
        <w:numPr>
          <w:ilvl w:val="0"/>
          <w:numId w:val="46"/>
        </w:numPr>
        <w:autoSpaceDE/>
        <w:autoSpaceDN/>
        <w:spacing w:before="0" w:line="288" w:lineRule="auto"/>
        <w:ind w:left="567" w:hanging="425"/>
        <w:rPr>
          <w:color w:val="000000" w:themeColor="text1"/>
          <w:sz w:val="28"/>
          <w:szCs w:val="28"/>
        </w:rPr>
      </w:pPr>
      <w:r w:rsidRPr="00C4451C">
        <w:rPr>
          <w:color w:val="000000" w:themeColor="text1"/>
          <w:sz w:val="28"/>
          <w:szCs w:val="28"/>
        </w:rPr>
        <w:t>Конструирование личного бренда в сети Интернет</w:t>
      </w:r>
    </w:p>
    <w:p w14:paraId="1D514DE7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 xml:space="preserve">Аудитория маркетинговых коммуникаций и продвижение товара. </w:t>
      </w:r>
    </w:p>
    <w:p w14:paraId="53265615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>Вторичная и первичная информация как источник оценки количественных показателей и качественного состояния внешней среды маркетинга.</w:t>
      </w:r>
    </w:p>
    <w:p w14:paraId="00C14231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>Государственные службы как некоммерческие организации.</w:t>
      </w:r>
    </w:p>
    <w:p w14:paraId="11150E1F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 xml:space="preserve">Маркетинг территорий как фактор социально-экономического развития и как фактор повышения инвестиционной активности территории. </w:t>
      </w:r>
    </w:p>
    <w:p w14:paraId="6FCB7734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 xml:space="preserve">Организация и направления деятельности маркетинговой службы. </w:t>
      </w:r>
    </w:p>
    <w:p w14:paraId="6BA8F738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 xml:space="preserve">Маркетинговые исследования в социологии и социологические исследования в маркетинге. </w:t>
      </w:r>
    </w:p>
    <w:p w14:paraId="4C21022C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 xml:space="preserve">Кабинетные маркетинговые исследования в организации практической деятельности предприятия. </w:t>
      </w:r>
    </w:p>
    <w:p w14:paraId="295D424E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 xml:space="preserve">Маркетинговые исследования потребителей. </w:t>
      </w:r>
    </w:p>
    <w:p w14:paraId="79C56886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 xml:space="preserve">Социально-психологический и социологический аспект потребительского поведения. </w:t>
      </w:r>
    </w:p>
    <w:p w14:paraId="2547D3BE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>Event-маркетинг в различных отраслях и сферах деятельности.</w:t>
      </w:r>
    </w:p>
    <w:p w14:paraId="4F92EBA0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>Социология интернет-маркетинга: взаимодействие субъектов рыночных отношений в Интернет.</w:t>
      </w:r>
    </w:p>
    <w:p w14:paraId="52663D87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 xml:space="preserve">Бренд как метод и инструмент маркетинга. </w:t>
      </w:r>
    </w:p>
    <w:p w14:paraId="37534D2B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 xml:space="preserve">Особенности стратегии управления маркетингом в условиях рыночных отношений. </w:t>
      </w:r>
    </w:p>
    <w:p w14:paraId="11C43E65" w14:textId="77777777" w:rsidR="00547E35" w:rsidRPr="00C4451C" w:rsidRDefault="00547E35" w:rsidP="00547E35">
      <w:pPr>
        <w:pStyle w:val="a5"/>
        <w:numPr>
          <w:ilvl w:val="0"/>
          <w:numId w:val="46"/>
        </w:numPr>
        <w:adjustRightInd w:val="0"/>
        <w:spacing w:before="0" w:line="288" w:lineRule="auto"/>
        <w:ind w:left="567" w:hanging="425"/>
        <w:jc w:val="both"/>
        <w:rPr>
          <w:bCs/>
          <w:color w:val="000000" w:themeColor="text1"/>
          <w:sz w:val="28"/>
          <w:szCs w:val="28"/>
          <w:lang w:eastAsia="ja-JP"/>
        </w:rPr>
      </w:pPr>
      <w:r w:rsidRPr="00C4451C">
        <w:rPr>
          <w:bCs/>
          <w:color w:val="000000" w:themeColor="text1"/>
          <w:sz w:val="28"/>
          <w:szCs w:val="28"/>
          <w:lang w:eastAsia="ja-JP"/>
        </w:rPr>
        <w:t>Международные маркетинговые исследования.</w:t>
      </w:r>
    </w:p>
    <w:p w14:paraId="1BEF17A8" w14:textId="77777777" w:rsidR="00D5304D" w:rsidRDefault="00D5304D" w:rsidP="00ED2F35">
      <w:pPr>
        <w:spacing w:line="360" w:lineRule="auto"/>
        <w:ind w:firstLine="709"/>
        <w:jc w:val="both"/>
        <w:rPr>
          <w:sz w:val="28"/>
          <w:szCs w:val="28"/>
        </w:rPr>
      </w:pPr>
    </w:p>
    <w:p w14:paraId="44A4BA31" w14:textId="48A0A02E" w:rsidR="00FB4316" w:rsidRDefault="00650DB3" w:rsidP="00ED2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социологии. </w:t>
      </w:r>
    </w:p>
    <w:p w14:paraId="29DBD6CC" w14:textId="637D3140" w:rsidR="00FC6C74" w:rsidRDefault="00FC6C74" w:rsidP="00E87198">
      <w:pPr>
        <w:spacing w:line="360" w:lineRule="auto"/>
        <w:rPr>
          <w:sz w:val="28"/>
          <w:szCs w:val="28"/>
        </w:rPr>
      </w:pPr>
    </w:p>
    <w:p w14:paraId="54D751CB" w14:textId="77777777" w:rsidR="008C4FAD" w:rsidRDefault="008C4FAD" w:rsidP="00E87198">
      <w:pPr>
        <w:spacing w:line="360" w:lineRule="auto"/>
        <w:rPr>
          <w:sz w:val="28"/>
          <w:szCs w:val="28"/>
        </w:rPr>
      </w:pPr>
    </w:p>
    <w:p w14:paraId="3FC2885D" w14:textId="02F1CC1B" w:rsidR="00E87198" w:rsidRDefault="00E87198" w:rsidP="00E87198">
      <w:pPr>
        <w:spacing w:line="360" w:lineRule="auto"/>
        <w:rPr>
          <w:b/>
          <w:sz w:val="28"/>
          <w:szCs w:val="28"/>
        </w:rPr>
      </w:pPr>
      <w:r w:rsidRPr="00E87198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1FF239D4" w14:textId="602F10EF" w:rsidR="00E87A68" w:rsidRDefault="00E87A68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A43CB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 xml:space="preserve">планируемых результатов освоения образовательной программы (перечень компетенций) </w:t>
      </w:r>
      <w:r w:rsidR="009A62CA">
        <w:rPr>
          <w:sz w:val="28"/>
          <w:szCs w:val="28"/>
        </w:rPr>
        <w:t xml:space="preserve">с указанием </w:t>
      </w:r>
      <w:r w:rsidR="009A62CA" w:rsidRPr="000A43CB">
        <w:rPr>
          <w:bCs/>
          <w:sz w:val="28"/>
          <w:szCs w:val="28"/>
        </w:rPr>
        <w:t>индикаторов их достижения</w:t>
      </w:r>
      <w:r w:rsidR="009A62CA">
        <w:rPr>
          <w:bCs/>
          <w:sz w:val="28"/>
          <w:szCs w:val="28"/>
        </w:rPr>
        <w:t xml:space="preserve"> и планируемых результатов обучения по дисциплине содержатся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54A7F7B8" w14:textId="77777777" w:rsidR="00A5552F" w:rsidRDefault="00A5552F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44182F8E" w14:textId="3F8B0E14" w:rsidR="0030678B" w:rsidRPr="00204C35" w:rsidRDefault="00204C35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204C35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84E66EF" w14:textId="77777777" w:rsidR="00A5552F" w:rsidRDefault="00A5552F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08A99378" w14:textId="1527860D" w:rsidR="009A62CA" w:rsidRPr="00204C35" w:rsidRDefault="009A62CA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204C35">
        <w:rPr>
          <w:b/>
          <w:sz w:val="28"/>
          <w:szCs w:val="28"/>
        </w:rPr>
        <w:t>Перечень примерных в</w:t>
      </w:r>
      <w:r w:rsidR="00204C35">
        <w:rPr>
          <w:b/>
          <w:sz w:val="28"/>
          <w:szCs w:val="28"/>
        </w:rPr>
        <w:t>опросов для подготовки к зачету</w:t>
      </w:r>
    </w:p>
    <w:p w14:paraId="250CA2F0" w14:textId="2C6316F0" w:rsidR="00A5552F" w:rsidRPr="00A5552F" w:rsidRDefault="00A5552F" w:rsidP="00A5552F">
      <w:pPr>
        <w:spacing w:line="312" w:lineRule="auto"/>
        <w:rPr>
          <w:sz w:val="28"/>
          <w:szCs w:val="28"/>
        </w:rPr>
      </w:pPr>
      <w:bookmarkStart w:id="21" w:name="_Toc491788267"/>
      <w:bookmarkStart w:id="22" w:name="_Toc29945106"/>
      <w:bookmarkStart w:id="23" w:name="_Toc29945481"/>
      <w:r w:rsidRPr="00A5552F">
        <w:rPr>
          <w:sz w:val="28"/>
          <w:szCs w:val="28"/>
        </w:rPr>
        <w:t>1. Понятие маркетинга и история его возникновения</w:t>
      </w:r>
      <w:r>
        <w:rPr>
          <w:sz w:val="28"/>
          <w:szCs w:val="28"/>
        </w:rPr>
        <w:t>.</w:t>
      </w:r>
    </w:p>
    <w:p w14:paraId="70D39AD7" w14:textId="18EE146C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2. Эволюция концепций маркетинга</w:t>
      </w:r>
      <w:r w:rsidR="00164FB0">
        <w:rPr>
          <w:sz w:val="28"/>
          <w:szCs w:val="28"/>
        </w:rPr>
        <w:t>.</w:t>
      </w:r>
    </w:p>
    <w:p w14:paraId="00E81927" w14:textId="026AFFB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3. Цели, задачи и принципы маркетинга</w:t>
      </w:r>
      <w:r w:rsidR="00164FB0">
        <w:rPr>
          <w:sz w:val="28"/>
          <w:szCs w:val="28"/>
        </w:rPr>
        <w:t>.</w:t>
      </w:r>
    </w:p>
    <w:p w14:paraId="6319A822" w14:textId="124AF230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4. Функции маркетинга и его инструменты (комплекс маркетинга)</w:t>
      </w:r>
      <w:r w:rsidR="00164FB0">
        <w:rPr>
          <w:sz w:val="28"/>
          <w:szCs w:val="28"/>
        </w:rPr>
        <w:t>.</w:t>
      </w:r>
    </w:p>
    <w:p w14:paraId="6A541EAE" w14:textId="255931F5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5. Виды маркетинга</w:t>
      </w:r>
      <w:r w:rsidR="00164FB0">
        <w:rPr>
          <w:sz w:val="28"/>
          <w:szCs w:val="28"/>
        </w:rPr>
        <w:t>.</w:t>
      </w:r>
    </w:p>
    <w:p w14:paraId="3829E7F5" w14:textId="0F5360B8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6. Роль маркетинговой деятельности на предприятии</w:t>
      </w:r>
      <w:r w:rsidR="00164FB0">
        <w:rPr>
          <w:sz w:val="28"/>
          <w:szCs w:val="28"/>
        </w:rPr>
        <w:t>.</w:t>
      </w:r>
    </w:p>
    <w:p w14:paraId="3AB46750" w14:textId="28A5F2C6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7. Структура отдела маркетинга и его функции</w:t>
      </w:r>
      <w:r w:rsidR="00164FB0">
        <w:rPr>
          <w:sz w:val="28"/>
          <w:szCs w:val="28"/>
        </w:rPr>
        <w:t>.</w:t>
      </w:r>
    </w:p>
    <w:p w14:paraId="35EC4294" w14:textId="43B77C9A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8. Содержание и цели маркетингового анализа</w:t>
      </w:r>
      <w:r w:rsidR="00164FB0">
        <w:rPr>
          <w:sz w:val="28"/>
          <w:szCs w:val="28"/>
        </w:rPr>
        <w:t>.</w:t>
      </w:r>
    </w:p>
    <w:p w14:paraId="43C2EB6D" w14:textId="7366E11E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9. Исследование маркетинговой макросреды</w:t>
      </w:r>
      <w:r w:rsidR="00164FB0">
        <w:rPr>
          <w:sz w:val="28"/>
          <w:szCs w:val="28"/>
        </w:rPr>
        <w:t>.</w:t>
      </w:r>
    </w:p>
    <w:p w14:paraId="27CE8F43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10. Анализ экономических факторов маркетинговой среды.</w:t>
      </w:r>
    </w:p>
    <w:p w14:paraId="3A5ACEF0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11. Анализ социальных факторов маркетинговой среды.</w:t>
      </w:r>
    </w:p>
    <w:p w14:paraId="48C19F9C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12. Анализ политико-правовых факторов маркетинговой среды.</w:t>
      </w:r>
    </w:p>
    <w:p w14:paraId="4714F605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13. Анализ экологических факторов маркетинговой среды.</w:t>
      </w:r>
    </w:p>
    <w:p w14:paraId="0A2EE933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14. Анализ технологических факторов маркетинговой среды.</w:t>
      </w:r>
    </w:p>
    <w:p w14:paraId="44B4F2AA" w14:textId="751026E2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15. Исследование маркетинговой микросреды</w:t>
      </w:r>
      <w:r w:rsidR="00164FB0">
        <w:rPr>
          <w:sz w:val="28"/>
          <w:szCs w:val="28"/>
        </w:rPr>
        <w:t>.</w:t>
      </w:r>
    </w:p>
    <w:p w14:paraId="6CCE32E1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16. Анализ поставщиков как субъекта маркетинговой среды.</w:t>
      </w:r>
    </w:p>
    <w:p w14:paraId="3D82DABF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17. Анализ предприятия как субъекта маркетинговой среды.</w:t>
      </w:r>
    </w:p>
    <w:p w14:paraId="600EB8B6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18. Анализ конкурентов как субъекта маркетинговой среды.</w:t>
      </w:r>
    </w:p>
    <w:p w14:paraId="2FD10A77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19.Анализ посредников как субъекта маркетинговой среды.</w:t>
      </w:r>
    </w:p>
    <w:p w14:paraId="018B43BD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20.Анализ потребителей как субъекта маркетинговой среды.</w:t>
      </w:r>
    </w:p>
    <w:p w14:paraId="56B2483B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lastRenderedPageBreak/>
        <w:t>21.Анализ контактных аудиторий как субъекта маркетинговой</w:t>
      </w:r>
    </w:p>
    <w:p w14:paraId="1089DD79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среды.</w:t>
      </w:r>
    </w:p>
    <w:p w14:paraId="14022854" w14:textId="07B0A55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22.PEST-анализ</w:t>
      </w:r>
      <w:r w:rsidR="00164FB0">
        <w:rPr>
          <w:sz w:val="28"/>
          <w:szCs w:val="28"/>
        </w:rPr>
        <w:t>.</w:t>
      </w:r>
    </w:p>
    <w:p w14:paraId="31D1C8ED" w14:textId="5364B406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23.Понятие товара, три уровня его существования</w:t>
      </w:r>
      <w:r w:rsidR="00164FB0">
        <w:rPr>
          <w:sz w:val="28"/>
          <w:szCs w:val="28"/>
        </w:rPr>
        <w:t>.</w:t>
      </w:r>
    </w:p>
    <w:p w14:paraId="5815FE98" w14:textId="1BCEBF78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24.Классификация товаров</w:t>
      </w:r>
      <w:r w:rsidR="00164FB0">
        <w:rPr>
          <w:sz w:val="28"/>
          <w:szCs w:val="28"/>
        </w:rPr>
        <w:t>.</w:t>
      </w:r>
    </w:p>
    <w:p w14:paraId="5ED4E688" w14:textId="7EDBF34F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25.Концепция жизненного цикла товара</w:t>
      </w:r>
      <w:r w:rsidR="00164FB0">
        <w:rPr>
          <w:sz w:val="28"/>
          <w:szCs w:val="28"/>
        </w:rPr>
        <w:t>.</w:t>
      </w:r>
    </w:p>
    <w:p w14:paraId="289CDD07" w14:textId="6B06D033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26.Процесс разработки продуктового портфеля предприятия</w:t>
      </w:r>
      <w:r w:rsidR="00164FB0">
        <w:rPr>
          <w:sz w:val="28"/>
          <w:szCs w:val="28"/>
        </w:rPr>
        <w:t>.</w:t>
      </w:r>
    </w:p>
    <w:p w14:paraId="24D8256B" w14:textId="404EAE19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27.Понятие качества продукта</w:t>
      </w:r>
      <w:r w:rsidR="00164FB0">
        <w:rPr>
          <w:sz w:val="28"/>
          <w:szCs w:val="28"/>
        </w:rPr>
        <w:t>.</w:t>
      </w:r>
    </w:p>
    <w:p w14:paraId="1320457A" w14:textId="2579DC69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28.Сертификация, аккредитации, стандартизация</w:t>
      </w:r>
      <w:r w:rsidR="00164FB0">
        <w:rPr>
          <w:sz w:val="28"/>
          <w:szCs w:val="28"/>
        </w:rPr>
        <w:t>.</w:t>
      </w:r>
    </w:p>
    <w:p w14:paraId="5816175C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29.Анализ конкурентоспособности товара.</w:t>
      </w:r>
    </w:p>
    <w:p w14:paraId="628B0D8B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30.Понятие нового товара.</w:t>
      </w:r>
    </w:p>
    <w:p w14:paraId="35C7082D" w14:textId="0CCE9101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31.Этапы создания нового товара. Концепция параллельной</w:t>
      </w:r>
      <w:r w:rsidR="00164FB0">
        <w:rPr>
          <w:sz w:val="28"/>
          <w:szCs w:val="28"/>
        </w:rPr>
        <w:t xml:space="preserve"> р</w:t>
      </w:r>
      <w:r w:rsidRPr="00A5552F">
        <w:rPr>
          <w:sz w:val="28"/>
          <w:szCs w:val="28"/>
        </w:rPr>
        <w:t>азработки</w:t>
      </w:r>
      <w:r w:rsidR="00164FB0">
        <w:rPr>
          <w:sz w:val="28"/>
          <w:szCs w:val="28"/>
        </w:rPr>
        <w:t>.</w:t>
      </w:r>
    </w:p>
    <w:p w14:paraId="2F917446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32.Разработка и реализация концепции нового товара.</w:t>
      </w:r>
    </w:p>
    <w:p w14:paraId="1D5841B5" w14:textId="27FED21C" w:rsidR="00A5552F" w:rsidRPr="00204C35" w:rsidRDefault="00A5552F" w:rsidP="00A5552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bookmarkStart w:id="24" w:name="_Hlk98625014"/>
      <w:bookmarkEnd w:id="21"/>
      <w:bookmarkEnd w:id="22"/>
      <w:bookmarkEnd w:id="23"/>
      <w:r w:rsidRPr="00204C35">
        <w:rPr>
          <w:b/>
          <w:sz w:val="28"/>
          <w:szCs w:val="28"/>
        </w:rPr>
        <w:t>Перечень примерных в</w:t>
      </w:r>
      <w:r>
        <w:rPr>
          <w:b/>
          <w:sz w:val="28"/>
          <w:szCs w:val="28"/>
        </w:rPr>
        <w:t>опросов для подготовки к экзамену</w:t>
      </w:r>
    </w:p>
    <w:p w14:paraId="4B546C73" w14:textId="2F08F8EA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1. Понятие маркетинга и история его возникновения</w:t>
      </w:r>
      <w:r w:rsidR="009C4880">
        <w:rPr>
          <w:sz w:val="28"/>
          <w:szCs w:val="28"/>
        </w:rPr>
        <w:t>.</w:t>
      </w:r>
    </w:p>
    <w:p w14:paraId="00D141F6" w14:textId="2B99C5D8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2. Эволюция концепций маркетинга</w:t>
      </w:r>
      <w:r w:rsidR="009C4880">
        <w:rPr>
          <w:sz w:val="28"/>
          <w:szCs w:val="28"/>
        </w:rPr>
        <w:t>.</w:t>
      </w:r>
    </w:p>
    <w:p w14:paraId="76DC2719" w14:textId="6C5C2061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3. Цели, задачи и принципы маркетинга</w:t>
      </w:r>
      <w:r w:rsidR="009C4880">
        <w:rPr>
          <w:sz w:val="28"/>
          <w:szCs w:val="28"/>
        </w:rPr>
        <w:t>.</w:t>
      </w:r>
    </w:p>
    <w:p w14:paraId="76D4D4C7" w14:textId="0124D47E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4. Функции маркетинга и его инструменты (комплекс маркетинга)</w:t>
      </w:r>
      <w:r w:rsidR="009C4880">
        <w:rPr>
          <w:sz w:val="28"/>
          <w:szCs w:val="28"/>
        </w:rPr>
        <w:t>.</w:t>
      </w:r>
    </w:p>
    <w:p w14:paraId="5DF3D4D8" w14:textId="652DBFAD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5. Виды маркетинга</w:t>
      </w:r>
      <w:r w:rsidR="009C4880">
        <w:rPr>
          <w:sz w:val="28"/>
          <w:szCs w:val="28"/>
        </w:rPr>
        <w:t>.</w:t>
      </w:r>
    </w:p>
    <w:p w14:paraId="6E395ABA" w14:textId="737200E1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6. Роль маркетинговой деятельности на предприятии</w:t>
      </w:r>
      <w:r w:rsidR="009C4880">
        <w:rPr>
          <w:sz w:val="28"/>
          <w:szCs w:val="28"/>
        </w:rPr>
        <w:t>.</w:t>
      </w:r>
    </w:p>
    <w:p w14:paraId="295A7FDE" w14:textId="387F2E2E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7. Структура отдела маркетинга и его функции</w:t>
      </w:r>
      <w:r w:rsidR="009C4880">
        <w:rPr>
          <w:sz w:val="28"/>
          <w:szCs w:val="28"/>
        </w:rPr>
        <w:t>.</w:t>
      </w:r>
    </w:p>
    <w:p w14:paraId="0FE82983" w14:textId="6ED7FEFC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8. Содержание и цели маркетингового анализа</w:t>
      </w:r>
      <w:r w:rsidR="009C4880">
        <w:rPr>
          <w:sz w:val="28"/>
          <w:szCs w:val="28"/>
        </w:rPr>
        <w:t>.</w:t>
      </w:r>
    </w:p>
    <w:p w14:paraId="588D5377" w14:textId="0192A281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9. Исследование маркетинговой макросреды</w:t>
      </w:r>
      <w:r w:rsidR="009C4880">
        <w:rPr>
          <w:sz w:val="28"/>
          <w:szCs w:val="28"/>
        </w:rPr>
        <w:t>.</w:t>
      </w:r>
    </w:p>
    <w:p w14:paraId="40C7E402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10. Анализ экономических факторов маркетинговой среды.</w:t>
      </w:r>
    </w:p>
    <w:p w14:paraId="4F82EA28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11. Анализ социальных факторов маркетинговой среды.</w:t>
      </w:r>
    </w:p>
    <w:p w14:paraId="6C5DDAAB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12. Анализ политико-правовых факторов маркетинговой среды.</w:t>
      </w:r>
    </w:p>
    <w:p w14:paraId="679ABFAA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13. Анализ экологических факторов маркетинговой среды.</w:t>
      </w:r>
    </w:p>
    <w:p w14:paraId="36B7CC2D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14. Анализ технологических факторов маркетинговой среды.</w:t>
      </w:r>
    </w:p>
    <w:p w14:paraId="4420B802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15. Исследование маркетинговой микросреды;</w:t>
      </w:r>
    </w:p>
    <w:p w14:paraId="36400084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16. Анализ поставщиков как субъекта маркетинговой среды.</w:t>
      </w:r>
    </w:p>
    <w:p w14:paraId="50608EFC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17. Анализ предприятия как субъекта маркетинговой среды.</w:t>
      </w:r>
    </w:p>
    <w:p w14:paraId="235A3AE1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18. Анализ конкурентов как субъекта маркетинговой среды.</w:t>
      </w:r>
    </w:p>
    <w:p w14:paraId="5791A1B4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19.Анализ посредников как субъекта маркетинговой среды.</w:t>
      </w:r>
    </w:p>
    <w:p w14:paraId="08F559AD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20.Анализ потребителей как субъекта маркетинговой среды.</w:t>
      </w:r>
    </w:p>
    <w:p w14:paraId="477DE8CF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lastRenderedPageBreak/>
        <w:t>21.Анализ контактных аудиторий как субъекта маркетинговой</w:t>
      </w:r>
    </w:p>
    <w:p w14:paraId="4459386C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среды.</w:t>
      </w:r>
    </w:p>
    <w:p w14:paraId="2DD65E4D" w14:textId="7170DCCB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22.PEST-анализ</w:t>
      </w:r>
      <w:r w:rsidR="009C4880">
        <w:rPr>
          <w:sz w:val="28"/>
          <w:szCs w:val="28"/>
        </w:rPr>
        <w:t>.</w:t>
      </w:r>
    </w:p>
    <w:p w14:paraId="13EC8C5D" w14:textId="701EEDCF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23.Понятие товара, три уровня его существования</w:t>
      </w:r>
      <w:r w:rsidR="009C4880">
        <w:rPr>
          <w:sz w:val="28"/>
          <w:szCs w:val="28"/>
        </w:rPr>
        <w:t>.</w:t>
      </w:r>
    </w:p>
    <w:p w14:paraId="74D17DD6" w14:textId="32CB8A95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24.Классификация товаров</w:t>
      </w:r>
      <w:r w:rsidR="009C4880">
        <w:rPr>
          <w:sz w:val="28"/>
          <w:szCs w:val="28"/>
        </w:rPr>
        <w:t>.</w:t>
      </w:r>
    </w:p>
    <w:p w14:paraId="23D56179" w14:textId="4BB7B602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25.Концепция жизненного цикла товара</w:t>
      </w:r>
      <w:r w:rsidR="009C4880">
        <w:rPr>
          <w:sz w:val="28"/>
          <w:szCs w:val="28"/>
        </w:rPr>
        <w:t>.</w:t>
      </w:r>
    </w:p>
    <w:p w14:paraId="4C0913A2" w14:textId="412F001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26.Процесс разработки продуктового портфеля предприятия</w:t>
      </w:r>
      <w:r w:rsidR="009C4880">
        <w:rPr>
          <w:sz w:val="28"/>
          <w:szCs w:val="28"/>
        </w:rPr>
        <w:t>.</w:t>
      </w:r>
    </w:p>
    <w:p w14:paraId="1342FBEE" w14:textId="3AE17AD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27.Понятие качества продукта</w:t>
      </w:r>
      <w:r w:rsidR="009C4880">
        <w:rPr>
          <w:sz w:val="28"/>
          <w:szCs w:val="28"/>
        </w:rPr>
        <w:t>.</w:t>
      </w:r>
    </w:p>
    <w:p w14:paraId="0BC79748" w14:textId="77324ED0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28.Сертификация, аккредитации, стандартизация</w:t>
      </w:r>
      <w:r w:rsidR="009C4880">
        <w:rPr>
          <w:sz w:val="28"/>
          <w:szCs w:val="28"/>
        </w:rPr>
        <w:t>.</w:t>
      </w:r>
    </w:p>
    <w:p w14:paraId="03035304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29.Анализ конкурентоспособности товара.</w:t>
      </w:r>
    </w:p>
    <w:p w14:paraId="31947A39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30.Понятие нового товара.</w:t>
      </w:r>
    </w:p>
    <w:p w14:paraId="30A71E90" w14:textId="1EA3E626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31.Этапы создания нового товара. Концепция параллельной</w:t>
      </w:r>
      <w:r w:rsidR="009C4880">
        <w:rPr>
          <w:sz w:val="28"/>
          <w:szCs w:val="28"/>
        </w:rPr>
        <w:t xml:space="preserve"> </w:t>
      </w:r>
      <w:r w:rsidRPr="00A5552F">
        <w:rPr>
          <w:sz w:val="28"/>
          <w:szCs w:val="28"/>
        </w:rPr>
        <w:t>разработки</w:t>
      </w:r>
      <w:r w:rsidR="009C4880">
        <w:rPr>
          <w:sz w:val="28"/>
          <w:szCs w:val="28"/>
        </w:rPr>
        <w:t>.</w:t>
      </w:r>
    </w:p>
    <w:p w14:paraId="164C3895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32.Разработка и реализация концепции нового товара.</w:t>
      </w:r>
    </w:p>
    <w:bookmarkEnd w:id="24"/>
    <w:p w14:paraId="05235D70" w14:textId="10C1075D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33.Классификация потребителей по отношению к новому товару</w:t>
      </w:r>
      <w:r w:rsidR="009C4880">
        <w:rPr>
          <w:sz w:val="28"/>
          <w:szCs w:val="28"/>
        </w:rPr>
        <w:t>.</w:t>
      </w:r>
    </w:p>
    <w:p w14:paraId="38C432BB" w14:textId="4D5E931A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34. Формирование торговой марки и брендинг</w:t>
      </w:r>
      <w:r w:rsidR="009C4880">
        <w:rPr>
          <w:sz w:val="28"/>
          <w:szCs w:val="28"/>
        </w:rPr>
        <w:t>.</w:t>
      </w:r>
    </w:p>
    <w:p w14:paraId="59DB0DBE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35. Причины успехов и неудач при продвижении нового товара.</w:t>
      </w:r>
    </w:p>
    <w:p w14:paraId="43AB1BBF" w14:textId="2D1E5B5F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36. Уровни товарной иерархии</w:t>
      </w:r>
      <w:r w:rsidR="009C4880">
        <w:rPr>
          <w:sz w:val="28"/>
          <w:szCs w:val="28"/>
        </w:rPr>
        <w:t>.</w:t>
      </w:r>
    </w:p>
    <w:p w14:paraId="1654538B" w14:textId="327673AC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37. Решения о товарном ассортименте</w:t>
      </w:r>
      <w:r w:rsidR="009C4880">
        <w:rPr>
          <w:sz w:val="28"/>
          <w:szCs w:val="28"/>
        </w:rPr>
        <w:t>.</w:t>
      </w:r>
    </w:p>
    <w:p w14:paraId="3C15B737" w14:textId="7777777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38. Решения о товарной номенклатуре.</w:t>
      </w:r>
    </w:p>
    <w:p w14:paraId="282289E8" w14:textId="054061B5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39. SWOT-анализ</w:t>
      </w:r>
      <w:r w:rsidR="009C4880">
        <w:rPr>
          <w:sz w:val="28"/>
          <w:szCs w:val="28"/>
        </w:rPr>
        <w:t>.</w:t>
      </w:r>
    </w:p>
    <w:p w14:paraId="5011435A" w14:textId="11F1220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40. Внешние факторы ценообразования</w:t>
      </w:r>
      <w:r w:rsidR="009C4880">
        <w:rPr>
          <w:sz w:val="28"/>
          <w:szCs w:val="28"/>
        </w:rPr>
        <w:t>.</w:t>
      </w:r>
    </w:p>
    <w:p w14:paraId="4151A4C5" w14:textId="6AB32A63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41. Внутренние факторы ценообразования</w:t>
      </w:r>
      <w:r w:rsidR="009C4880">
        <w:rPr>
          <w:sz w:val="28"/>
          <w:szCs w:val="28"/>
        </w:rPr>
        <w:t>.</w:t>
      </w:r>
    </w:p>
    <w:p w14:paraId="742AE192" w14:textId="766E173A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42. Методы ценообразования</w:t>
      </w:r>
      <w:r w:rsidR="009C4880">
        <w:rPr>
          <w:sz w:val="28"/>
          <w:szCs w:val="28"/>
        </w:rPr>
        <w:t>.</w:t>
      </w:r>
    </w:p>
    <w:p w14:paraId="2C1C8D3C" w14:textId="787E0CF2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43. Стратегии ценообразования</w:t>
      </w:r>
      <w:r w:rsidR="009C4880">
        <w:rPr>
          <w:sz w:val="28"/>
          <w:szCs w:val="28"/>
        </w:rPr>
        <w:t>.</w:t>
      </w:r>
    </w:p>
    <w:p w14:paraId="5E62FF8D" w14:textId="16C389F1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44. Стратегии позиционирования цены</w:t>
      </w:r>
      <w:r w:rsidR="009C4880">
        <w:rPr>
          <w:sz w:val="28"/>
          <w:szCs w:val="28"/>
        </w:rPr>
        <w:t>.</w:t>
      </w:r>
    </w:p>
    <w:p w14:paraId="16F2AC60" w14:textId="668F96EC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45. Тактика ценообразования</w:t>
      </w:r>
      <w:r w:rsidR="009C4880">
        <w:rPr>
          <w:sz w:val="28"/>
          <w:szCs w:val="28"/>
        </w:rPr>
        <w:t>.</w:t>
      </w:r>
    </w:p>
    <w:p w14:paraId="76CBA4C8" w14:textId="2D9DDAAA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46. Понятие распределения товаров (сбыт, дистрибуция)</w:t>
      </w:r>
      <w:r w:rsidR="009C4880">
        <w:rPr>
          <w:sz w:val="28"/>
          <w:szCs w:val="28"/>
        </w:rPr>
        <w:t>.</w:t>
      </w:r>
    </w:p>
    <w:p w14:paraId="7D7D788D" w14:textId="1BDA7A0F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47. Прямое распределение товаров</w:t>
      </w:r>
      <w:r w:rsidR="009C4880">
        <w:rPr>
          <w:sz w:val="28"/>
          <w:szCs w:val="28"/>
        </w:rPr>
        <w:t>.</w:t>
      </w:r>
    </w:p>
    <w:p w14:paraId="5186A8A4" w14:textId="2789642C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48. Косвенное распределение товаров</w:t>
      </w:r>
      <w:r w:rsidR="009C4880">
        <w:rPr>
          <w:sz w:val="28"/>
          <w:szCs w:val="28"/>
        </w:rPr>
        <w:t>.</w:t>
      </w:r>
    </w:p>
    <w:p w14:paraId="36007950" w14:textId="5CD4B3D7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49. Маркетинговые системы распределения</w:t>
      </w:r>
      <w:r w:rsidR="009C4880">
        <w:rPr>
          <w:sz w:val="28"/>
          <w:szCs w:val="28"/>
        </w:rPr>
        <w:t>.</w:t>
      </w:r>
    </w:p>
    <w:p w14:paraId="4B3AD4D1" w14:textId="6704205C" w:rsidR="00A5552F" w:rsidRP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50. Понятие товародвижения</w:t>
      </w:r>
      <w:r w:rsidR="009C4880">
        <w:rPr>
          <w:sz w:val="28"/>
          <w:szCs w:val="28"/>
        </w:rPr>
        <w:t>.</w:t>
      </w:r>
    </w:p>
    <w:p w14:paraId="2B033F34" w14:textId="47482CFF" w:rsidR="00A5552F" w:rsidRDefault="00A5552F" w:rsidP="00A5552F">
      <w:pPr>
        <w:spacing w:line="312" w:lineRule="auto"/>
        <w:rPr>
          <w:sz w:val="28"/>
          <w:szCs w:val="28"/>
        </w:rPr>
      </w:pPr>
      <w:r w:rsidRPr="00A5552F">
        <w:rPr>
          <w:sz w:val="28"/>
          <w:szCs w:val="28"/>
        </w:rPr>
        <w:t>51. Система маркетинговых коммуникаций</w:t>
      </w:r>
      <w:r w:rsidR="009C4880">
        <w:rPr>
          <w:sz w:val="28"/>
          <w:szCs w:val="28"/>
        </w:rPr>
        <w:t>.</w:t>
      </w:r>
      <w:r w:rsidRPr="00A5552F">
        <w:rPr>
          <w:sz w:val="28"/>
          <w:szCs w:val="28"/>
        </w:rPr>
        <w:cr/>
      </w:r>
    </w:p>
    <w:p w14:paraId="36F32068" w14:textId="2B995E33" w:rsidR="002140A2" w:rsidRPr="002140A2" w:rsidRDefault="002140A2" w:rsidP="002140A2">
      <w:pPr>
        <w:spacing w:line="312" w:lineRule="auto"/>
        <w:jc w:val="center"/>
        <w:rPr>
          <w:b/>
          <w:sz w:val="28"/>
          <w:szCs w:val="28"/>
        </w:rPr>
      </w:pPr>
      <w:r w:rsidRPr="002140A2">
        <w:rPr>
          <w:b/>
          <w:sz w:val="28"/>
          <w:szCs w:val="28"/>
        </w:rPr>
        <w:t>Пример экзаменационного билета</w:t>
      </w:r>
    </w:p>
    <w:p w14:paraId="58E01F70" w14:textId="77777777" w:rsidR="002140A2" w:rsidRPr="000402FE" w:rsidRDefault="002140A2" w:rsidP="002140A2">
      <w:pPr>
        <w:ind w:left="1211" w:hanging="1211"/>
        <w:contextualSpacing/>
        <w:jc w:val="right"/>
        <w:rPr>
          <w:rFonts w:eastAsia="MS Mincho"/>
          <w:i/>
          <w:sz w:val="28"/>
          <w:szCs w:val="28"/>
        </w:rPr>
      </w:pPr>
    </w:p>
    <w:p w14:paraId="2922E587" w14:textId="77777777" w:rsidR="002140A2" w:rsidRPr="000402FE" w:rsidRDefault="002140A2" w:rsidP="002140A2">
      <w:pPr>
        <w:jc w:val="center"/>
        <w:rPr>
          <w:rFonts w:eastAsia="Calibri"/>
          <w:b/>
          <w:sz w:val="28"/>
          <w:szCs w:val="28"/>
        </w:rPr>
      </w:pPr>
      <w:r w:rsidRPr="000402FE">
        <w:rPr>
          <w:rFonts w:eastAsia="Calibri"/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3ACC3DB7" w14:textId="77777777" w:rsidR="002140A2" w:rsidRPr="000402FE" w:rsidRDefault="002140A2" w:rsidP="002140A2">
      <w:pPr>
        <w:jc w:val="center"/>
        <w:rPr>
          <w:rFonts w:eastAsia="Calibri"/>
          <w:b/>
          <w:sz w:val="28"/>
          <w:szCs w:val="28"/>
        </w:rPr>
      </w:pPr>
      <w:r w:rsidRPr="000402FE">
        <w:rPr>
          <w:rFonts w:eastAsia="Calibri"/>
          <w:b/>
          <w:sz w:val="28"/>
          <w:szCs w:val="28"/>
        </w:rPr>
        <w:t>высшего образования</w:t>
      </w:r>
    </w:p>
    <w:p w14:paraId="48686EDF" w14:textId="77777777" w:rsidR="002140A2" w:rsidRPr="000402FE" w:rsidRDefault="002140A2" w:rsidP="002140A2">
      <w:pPr>
        <w:jc w:val="center"/>
        <w:rPr>
          <w:rFonts w:eastAsia="Calibri"/>
          <w:b/>
          <w:sz w:val="28"/>
          <w:szCs w:val="28"/>
        </w:rPr>
      </w:pPr>
    </w:p>
    <w:p w14:paraId="69722F3C" w14:textId="77777777" w:rsidR="002140A2" w:rsidRPr="000402FE" w:rsidRDefault="002140A2" w:rsidP="002140A2">
      <w:pPr>
        <w:jc w:val="center"/>
        <w:rPr>
          <w:rFonts w:eastAsia="Calibri"/>
          <w:b/>
          <w:sz w:val="28"/>
          <w:szCs w:val="28"/>
        </w:rPr>
      </w:pPr>
      <w:r w:rsidRPr="000402FE">
        <w:rPr>
          <w:rFonts w:eastAsia="Calibri"/>
          <w:b/>
          <w:sz w:val="28"/>
          <w:szCs w:val="28"/>
        </w:rPr>
        <w:t xml:space="preserve">«ФИНАНСОВЫЙ УНИВЕРСИТЕТ ПРИ ПРАВИТЕЛЬСТВЕ </w:t>
      </w:r>
    </w:p>
    <w:p w14:paraId="5C8B02E9" w14:textId="77777777" w:rsidR="002140A2" w:rsidRPr="000402FE" w:rsidRDefault="002140A2" w:rsidP="002140A2">
      <w:pPr>
        <w:jc w:val="center"/>
        <w:rPr>
          <w:rFonts w:eastAsia="Calibri"/>
          <w:b/>
          <w:sz w:val="28"/>
          <w:szCs w:val="28"/>
        </w:rPr>
      </w:pPr>
      <w:r w:rsidRPr="000402FE">
        <w:rPr>
          <w:rFonts w:eastAsia="Calibri"/>
          <w:b/>
          <w:sz w:val="28"/>
          <w:szCs w:val="28"/>
        </w:rPr>
        <w:t>РОССИЙСКОЙ ФЕДЕРАЦИИ»</w:t>
      </w:r>
    </w:p>
    <w:p w14:paraId="5BFB96FC" w14:textId="77777777" w:rsidR="002140A2" w:rsidRPr="000402FE" w:rsidRDefault="002140A2" w:rsidP="002140A2">
      <w:pPr>
        <w:jc w:val="center"/>
        <w:rPr>
          <w:rFonts w:eastAsia="Calibri"/>
          <w:b/>
          <w:sz w:val="28"/>
          <w:szCs w:val="28"/>
        </w:rPr>
      </w:pPr>
      <w:r w:rsidRPr="000402FE">
        <w:rPr>
          <w:rFonts w:eastAsia="Calibri"/>
          <w:b/>
          <w:sz w:val="28"/>
          <w:szCs w:val="28"/>
        </w:rPr>
        <w:t>(Финансовый университет)</w:t>
      </w:r>
    </w:p>
    <w:p w14:paraId="5DDC226D" w14:textId="77777777" w:rsidR="002140A2" w:rsidRPr="000402FE" w:rsidRDefault="002140A2" w:rsidP="002140A2">
      <w:pPr>
        <w:jc w:val="center"/>
        <w:rPr>
          <w:rFonts w:eastAsia="Calibri"/>
          <w:b/>
          <w:sz w:val="28"/>
          <w:szCs w:val="28"/>
        </w:rPr>
      </w:pPr>
    </w:p>
    <w:p w14:paraId="6121AA7A" w14:textId="77777777" w:rsidR="002140A2" w:rsidRPr="0026657A" w:rsidRDefault="002140A2" w:rsidP="002140A2">
      <w:pPr>
        <w:rPr>
          <w:rFonts w:eastAsia="Calibri"/>
          <w:b/>
          <w:sz w:val="28"/>
          <w:szCs w:val="28"/>
        </w:rPr>
      </w:pPr>
      <w:r w:rsidRPr="0026657A">
        <w:rPr>
          <w:rFonts w:eastAsia="Calibri"/>
          <w:b/>
          <w:sz w:val="28"/>
          <w:szCs w:val="28"/>
        </w:rPr>
        <w:t>Департамент социологии</w:t>
      </w:r>
    </w:p>
    <w:p w14:paraId="63960653" w14:textId="77777777" w:rsidR="002140A2" w:rsidRPr="0026657A" w:rsidRDefault="002140A2" w:rsidP="002140A2">
      <w:pPr>
        <w:rPr>
          <w:rFonts w:eastAsia="Calibri"/>
          <w:b/>
          <w:sz w:val="28"/>
          <w:szCs w:val="28"/>
        </w:rPr>
      </w:pPr>
      <w:r w:rsidRPr="0026657A">
        <w:rPr>
          <w:rFonts w:eastAsia="Calibri"/>
          <w:b/>
          <w:sz w:val="28"/>
          <w:szCs w:val="28"/>
        </w:rPr>
        <w:t>Дисциплина «</w:t>
      </w:r>
      <w:r w:rsidRPr="00D55C37">
        <w:rPr>
          <w:rFonts w:eastAsia="Calibri"/>
          <w:b/>
          <w:sz w:val="28"/>
          <w:szCs w:val="28"/>
        </w:rPr>
        <w:t>Социологические практики исследования рынков</w:t>
      </w:r>
      <w:r w:rsidRPr="0026657A">
        <w:rPr>
          <w:rFonts w:eastAsia="Calibri"/>
          <w:b/>
          <w:sz w:val="28"/>
          <w:szCs w:val="28"/>
        </w:rPr>
        <w:t>»</w:t>
      </w:r>
    </w:p>
    <w:p w14:paraId="0D7D8F99" w14:textId="77777777" w:rsidR="002140A2" w:rsidRPr="0026657A" w:rsidRDefault="002140A2" w:rsidP="002140A2">
      <w:pPr>
        <w:rPr>
          <w:rFonts w:eastAsia="Calibri"/>
          <w:b/>
          <w:sz w:val="28"/>
          <w:szCs w:val="28"/>
        </w:rPr>
      </w:pPr>
      <w:r w:rsidRPr="0026657A">
        <w:rPr>
          <w:rFonts w:eastAsia="Calibri"/>
          <w:b/>
          <w:sz w:val="28"/>
          <w:szCs w:val="28"/>
        </w:rPr>
        <w:t xml:space="preserve">Факультет </w:t>
      </w:r>
      <w:r>
        <w:rPr>
          <w:rFonts w:eastAsia="Calibri"/>
          <w:b/>
          <w:sz w:val="28"/>
          <w:szCs w:val="28"/>
        </w:rPr>
        <w:t>с</w:t>
      </w:r>
      <w:r w:rsidRPr="0026657A">
        <w:rPr>
          <w:rFonts w:eastAsia="Calibri"/>
          <w:b/>
          <w:sz w:val="28"/>
          <w:szCs w:val="28"/>
        </w:rPr>
        <w:t>оциальных наук и массовых коммуникаций</w:t>
      </w:r>
    </w:p>
    <w:p w14:paraId="24FA9436" w14:textId="1BA59DD1" w:rsidR="002140A2" w:rsidRPr="000402FE" w:rsidRDefault="002140A2" w:rsidP="002140A2">
      <w:pPr>
        <w:rPr>
          <w:rFonts w:eastAsia="Calibri"/>
          <w:b/>
          <w:sz w:val="28"/>
          <w:szCs w:val="28"/>
        </w:rPr>
      </w:pPr>
      <w:r w:rsidRPr="000402FE">
        <w:rPr>
          <w:rFonts w:eastAsia="Calibri"/>
          <w:b/>
          <w:sz w:val="28"/>
          <w:szCs w:val="28"/>
        </w:rPr>
        <w:t>Семестр</w:t>
      </w:r>
      <w:r>
        <w:rPr>
          <w:rFonts w:eastAsia="Calibri"/>
          <w:b/>
          <w:sz w:val="28"/>
          <w:szCs w:val="28"/>
        </w:rPr>
        <w:t xml:space="preserve"> 7. </w:t>
      </w:r>
      <w:r w:rsidRPr="000402FE">
        <w:rPr>
          <w:rFonts w:eastAsia="Calibri"/>
          <w:b/>
          <w:sz w:val="28"/>
          <w:szCs w:val="28"/>
        </w:rPr>
        <w:tab/>
        <w:t>Форма обучения</w:t>
      </w:r>
      <w:r w:rsidRPr="000402FE"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 xml:space="preserve"> </w:t>
      </w:r>
      <w:r w:rsidRPr="000402FE">
        <w:rPr>
          <w:rFonts w:eastAsia="Calibri"/>
          <w:b/>
          <w:sz w:val="28"/>
          <w:szCs w:val="28"/>
        </w:rPr>
        <w:t>очная</w:t>
      </w:r>
    </w:p>
    <w:p w14:paraId="3C1494DD" w14:textId="77777777" w:rsidR="002140A2" w:rsidRPr="000402FE" w:rsidRDefault="002140A2" w:rsidP="002140A2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Профиль </w:t>
      </w:r>
      <w:r w:rsidRPr="000402FE">
        <w:rPr>
          <w:rFonts w:eastAsia="Calibri"/>
          <w:b/>
          <w:sz w:val="28"/>
          <w:szCs w:val="28"/>
        </w:rPr>
        <w:t>«Экономическая социология»</w:t>
      </w:r>
    </w:p>
    <w:p w14:paraId="7C9FB36E" w14:textId="77777777" w:rsidR="002140A2" w:rsidRPr="000402FE" w:rsidRDefault="002140A2" w:rsidP="002140A2">
      <w:pPr>
        <w:rPr>
          <w:rFonts w:eastAsia="Calibri"/>
          <w:b/>
          <w:sz w:val="28"/>
          <w:szCs w:val="28"/>
        </w:rPr>
      </w:pPr>
    </w:p>
    <w:p w14:paraId="15B3784D" w14:textId="654A671A" w:rsidR="002140A2" w:rsidRPr="000402FE" w:rsidRDefault="002140A2" w:rsidP="002140A2">
      <w:pPr>
        <w:jc w:val="center"/>
        <w:rPr>
          <w:rFonts w:eastAsia="Calibri"/>
          <w:b/>
          <w:sz w:val="28"/>
          <w:szCs w:val="28"/>
        </w:rPr>
      </w:pPr>
      <w:r w:rsidRPr="000402FE">
        <w:rPr>
          <w:rFonts w:eastAsia="Calibri"/>
          <w:b/>
          <w:sz w:val="28"/>
          <w:szCs w:val="28"/>
        </w:rPr>
        <w:t xml:space="preserve">ЭКЗАМЕНАЦИОННЫЙ БИЛЕТ № </w:t>
      </w:r>
      <w:r w:rsidR="004B1F97">
        <w:rPr>
          <w:rFonts w:eastAsia="Calibri"/>
          <w:b/>
          <w:sz w:val="28"/>
          <w:szCs w:val="28"/>
        </w:rPr>
        <w:t>___</w:t>
      </w:r>
    </w:p>
    <w:p w14:paraId="211AE6D5" w14:textId="77777777" w:rsidR="002140A2" w:rsidRPr="000402FE" w:rsidRDefault="002140A2" w:rsidP="002140A2">
      <w:pPr>
        <w:jc w:val="center"/>
        <w:rPr>
          <w:rFonts w:eastAsia="Calibri"/>
          <w:b/>
          <w:sz w:val="28"/>
          <w:szCs w:val="28"/>
        </w:rPr>
      </w:pPr>
    </w:p>
    <w:p w14:paraId="20165073" w14:textId="77777777" w:rsidR="002140A2" w:rsidRPr="000402FE" w:rsidRDefault="002140A2" w:rsidP="002140A2">
      <w:pPr>
        <w:numPr>
          <w:ilvl w:val="0"/>
          <w:numId w:val="47"/>
        </w:numPr>
        <w:adjustRightInd w:val="0"/>
        <w:snapToGrid w:val="0"/>
        <w:spacing w:after="160"/>
        <w:rPr>
          <w:sz w:val="28"/>
          <w:szCs w:val="28"/>
        </w:rPr>
      </w:pPr>
      <w:r>
        <w:rPr>
          <w:sz w:val="28"/>
          <w:szCs w:val="28"/>
        </w:rPr>
        <w:t>Объект, предмет, цели и задачи социологии маркетинга</w:t>
      </w:r>
      <w:r w:rsidRPr="000402FE">
        <w:rPr>
          <w:sz w:val="28"/>
          <w:szCs w:val="28"/>
        </w:rPr>
        <w:t>. (15 баллов)</w:t>
      </w:r>
    </w:p>
    <w:p w14:paraId="131901CE" w14:textId="77777777" w:rsidR="002140A2" w:rsidRPr="000402FE" w:rsidRDefault="002140A2" w:rsidP="002140A2">
      <w:pPr>
        <w:numPr>
          <w:ilvl w:val="0"/>
          <w:numId w:val="47"/>
        </w:numPr>
        <w:adjustRightInd w:val="0"/>
        <w:spacing w:after="16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Маркетинговая информационная система: структура и основные функции</w:t>
      </w:r>
      <w:r w:rsidRPr="000402FE">
        <w:rPr>
          <w:snapToGrid w:val="0"/>
          <w:sz w:val="28"/>
          <w:szCs w:val="28"/>
        </w:rPr>
        <w:t>. (15 баллов)</w:t>
      </w:r>
    </w:p>
    <w:p w14:paraId="4166EDE3" w14:textId="77777777" w:rsidR="002140A2" w:rsidRPr="000402FE" w:rsidRDefault="002140A2" w:rsidP="002140A2">
      <w:pPr>
        <w:numPr>
          <w:ilvl w:val="0"/>
          <w:numId w:val="47"/>
        </w:numPr>
        <w:adjustRightInd w:val="0"/>
        <w:spacing w:after="160"/>
        <w:rPr>
          <w:rFonts w:eastAsia="Calibri"/>
          <w:sz w:val="28"/>
          <w:szCs w:val="28"/>
          <w:lang w:val="x-none"/>
        </w:rPr>
      </w:pPr>
      <w:r w:rsidRPr="000402FE">
        <w:rPr>
          <w:rFonts w:eastAsia="Calibri"/>
          <w:sz w:val="28"/>
          <w:szCs w:val="28"/>
          <w:lang w:val="x-none"/>
        </w:rPr>
        <w:t>Перед Вами стоит задача провести социологическое исследование на тему: «</w:t>
      </w:r>
      <w:r>
        <w:rPr>
          <w:rFonts w:eastAsia="Calibri"/>
          <w:sz w:val="28"/>
          <w:szCs w:val="28"/>
        </w:rPr>
        <w:t>Потребительские стратегии студентов московских вузов на рынке дополнительного образования</w:t>
      </w:r>
      <w:r w:rsidRPr="000402FE">
        <w:rPr>
          <w:rFonts w:eastAsia="Calibri"/>
          <w:sz w:val="28"/>
          <w:szCs w:val="28"/>
          <w:lang w:val="x-none"/>
        </w:rPr>
        <w:t>». Сформулируйте: предмет, объект, проблемную ситуацию, цели, задачи и гипотезы исследования.</w:t>
      </w:r>
      <w:r w:rsidRPr="000402FE">
        <w:rPr>
          <w:rFonts w:eastAsia="Calibri"/>
          <w:sz w:val="28"/>
          <w:szCs w:val="28"/>
        </w:rPr>
        <w:t xml:space="preserve"> (30 баллов)</w:t>
      </w:r>
    </w:p>
    <w:p w14:paraId="1FB817DE" w14:textId="77777777" w:rsidR="002140A2" w:rsidRDefault="002140A2" w:rsidP="002140A2">
      <w:pPr>
        <w:rPr>
          <w:rFonts w:eastAsia="Calibri"/>
          <w:b/>
          <w:sz w:val="28"/>
          <w:szCs w:val="28"/>
        </w:rPr>
      </w:pPr>
    </w:p>
    <w:p w14:paraId="24C10432" w14:textId="4D731CAA" w:rsidR="002140A2" w:rsidRPr="000402FE" w:rsidRDefault="002140A2" w:rsidP="002140A2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Подготовил(а):</w:t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  <w:t>_______ Ирсетская Е.А.</w:t>
      </w:r>
    </w:p>
    <w:p w14:paraId="1BCAA6C4" w14:textId="77777777" w:rsidR="002140A2" w:rsidRPr="000402FE" w:rsidRDefault="002140A2" w:rsidP="002140A2">
      <w:pPr>
        <w:rPr>
          <w:rFonts w:eastAsia="Calibri"/>
          <w:b/>
          <w:sz w:val="28"/>
          <w:szCs w:val="28"/>
        </w:rPr>
      </w:pPr>
    </w:p>
    <w:p w14:paraId="486C744F" w14:textId="77777777" w:rsidR="002140A2" w:rsidRPr="000D6164" w:rsidRDefault="002140A2" w:rsidP="002140A2">
      <w:pPr>
        <w:rPr>
          <w:rFonts w:eastAsia="Calibri"/>
          <w:b/>
          <w:sz w:val="28"/>
          <w:szCs w:val="28"/>
        </w:rPr>
      </w:pPr>
      <w:r w:rsidRPr="000D6164">
        <w:rPr>
          <w:rFonts w:eastAsia="Calibri"/>
          <w:b/>
          <w:sz w:val="28"/>
          <w:szCs w:val="28"/>
        </w:rPr>
        <w:t>Утверждаю:</w:t>
      </w:r>
    </w:p>
    <w:p w14:paraId="03B6E301" w14:textId="77777777" w:rsidR="002140A2" w:rsidRPr="000D6164" w:rsidRDefault="002140A2" w:rsidP="002140A2">
      <w:pPr>
        <w:rPr>
          <w:rFonts w:eastAsia="Calibri"/>
          <w:b/>
          <w:sz w:val="28"/>
          <w:szCs w:val="28"/>
        </w:rPr>
      </w:pPr>
      <w:r w:rsidRPr="000D6164">
        <w:rPr>
          <w:rFonts w:eastAsia="Calibri"/>
          <w:b/>
          <w:sz w:val="28"/>
          <w:szCs w:val="28"/>
        </w:rPr>
        <w:t>Руководитель департамента социологии</w:t>
      </w:r>
      <w:r w:rsidRPr="000D6164">
        <w:rPr>
          <w:rFonts w:eastAsia="Calibri"/>
          <w:b/>
          <w:sz w:val="28"/>
          <w:szCs w:val="28"/>
        </w:rPr>
        <w:tab/>
        <w:t>________ Тюриков А.Г.</w:t>
      </w:r>
    </w:p>
    <w:p w14:paraId="1A2F4AD9" w14:textId="74786B66" w:rsidR="002140A2" w:rsidRDefault="002140A2" w:rsidP="002140A2">
      <w:pPr>
        <w:rPr>
          <w:rFonts w:eastAsia="Calibri"/>
          <w:b/>
          <w:sz w:val="28"/>
          <w:szCs w:val="28"/>
        </w:rPr>
      </w:pPr>
      <w:r w:rsidRPr="000D6164">
        <w:rPr>
          <w:rFonts w:eastAsia="Calibri"/>
          <w:b/>
          <w:sz w:val="28"/>
          <w:szCs w:val="28"/>
        </w:rPr>
        <w:t>«__</w:t>
      </w:r>
      <w:r>
        <w:rPr>
          <w:rFonts w:eastAsia="Calibri"/>
          <w:b/>
          <w:sz w:val="28"/>
          <w:szCs w:val="28"/>
        </w:rPr>
        <w:t>__</w:t>
      </w:r>
      <w:r w:rsidRPr="000D6164">
        <w:rPr>
          <w:rFonts w:eastAsia="Calibri"/>
          <w:b/>
          <w:sz w:val="28"/>
          <w:szCs w:val="28"/>
        </w:rPr>
        <w:t>» __________ 20__ г.</w:t>
      </w:r>
    </w:p>
    <w:p w14:paraId="3EFCC980" w14:textId="77777777" w:rsidR="00A5552F" w:rsidRDefault="00A5552F" w:rsidP="00204C35">
      <w:pPr>
        <w:pStyle w:val="a5"/>
        <w:ind w:left="720" w:firstLine="0"/>
        <w:jc w:val="both"/>
        <w:rPr>
          <w:b/>
          <w:sz w:val="28"/>
          <w:szCs w:val="28"/>
        </w:rPr>
      </w:pPr>
    </w:p>
    <w:p w14:paraId="73100ADA" w14:textId="03E321DB" w:rsidR="00204C35" w:rsidRPr="00204C35" w:rsidRDefault="00204C35" w:rsidP="00204C35">
      <w:pPr>
        <w:pStyle w:val="a5"/>
        <w:ind w:left="720" w:firstLine="0"/>
        <w:jc w:val="both"/>
        <w:rPr>
          <w:sz w:val="28"/>
          <w:szCs w:val="28"/>
        </w:rPr>
      </w:pPr>
      <w:r w:rsidRPr="00204C35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F8245B5" w14:textId="1EE48782" w:rsidR="00FB4316" w:rsidRDefault="00FC5A44" w:rsidP="00B202F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87"/>
        <w:gridCol w:w="2084"/>
        <w:gridCol w:w="3503"/>
        <w:gridCol w:w="1875"/>
      </w:tblGrid>
      <w:tr w:rsidR="003F3937" w:rsidRPr="00FC5A44" w14:paraId="7CF30754" w14:textId="77777777" w:rsidTr="009A2358">
        <w:tc>
          <w:tcPr>
            <w:tcW w:w="1887" w:type="dxa"/>
          </w:tcPr>
          <w:p w14:paraId="0D3181C9" w14:textId="6D2D0B78" w:rsidR="00FC5A44" w:rsidRPr="00C4695A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84" w:type="dxa"/>
          </w:tcPr>
          <w:p w14:paraId="3F4CB7AA" w14:textId="5CF8817E" w:rsidR="00FC5A44" w:rsidRPr="00C4695A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503" w:type="dxa"/>
          </w:tcPr>
          <w:p w14:paraId="7D2EBEB5" w14:textId="2B343A48" w:rsidR="00FC5A44" w:rsidRPr="00C4695A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875" w:type="dxa"/>
          </w:tcPr>
          <w:p w14:paraId="055730AD" w14:textId="1152CBF5" w:rsidR="00FC5A44" w:rsidRPr="00C4695A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7B78D9" w:rsidRPr="00BE4EEF" w14:paraId="4C78094B" w14:textId="77777777" w:rsidTr="009A2358">
        <w:tc>
          <w:tcPr>
            <w:tcW w:w="1887" w:type="dxa"/>
          </w:tcPr>
          <w:p w14:paraId="126D2159" w14:textId="5EF69F10" w:rsidR="007B78D9" w:rsidRPr="00BE4EEF" w:rsidRDefault="007B78D9" w:rsidP="007B78D9">
            <w:pPr>
              <w:spacing w:line="288" w:lineRule="auto"/>
              <w:rPr>
                <w:sz w:val="24"/>
                <w:szCs w:val="24"/>
              </w:rPr>
            </w:pPr>
            <w:r w:rsidRPr="00BE4EEF">
              <w:rPr>
                <w:sz w:val="24"/>
                <w:szCs w:val="24"/>
              </w:rPr>
              <w:t xml:space="preserve">ПКП-2 Способность разрабатывать организационную и </w:t>
            </w:r>
            <w:r w:rsidRPr="00BE4EEF">
              <w:rPr>
                <w:sz w:val="24"/>
                <w:szCs w:val="24"/>
              </w:rPr>
              <w:lastRenderedPageBreak/>
              <w:t>техническую документацию по сбору данных социологического исследования в сфере урбанистики, управления городским и региональным развитием</w:t>
            </w:r>
          </w:p>
        </w:tc>
        <w:tc>
          <w:tcPr>
            <w:tcW w:w="2084" w:type="dxa"/>
          </w:tcPr>
          <w:p w14:paraId="418CA5E6" w14:textId="35E78F0A" w:rsidR="007B78D9" w:rsidRPr="007B78D9" w:rsidRDefault="0030678B" w:rsidP="007B78D9">
            <w:pPr>
              <w:pStyle w:val="a5"/>
              <w:spacing w:before="0"/>
              <w:ind w:left="39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7B78D9" w:rsidRPr="007B78D9">
              <w:rPr>
                <w:sz w:val="24"/>
                <w:szCs w:val="24"/>
              </w:rPr>
              <w:t xml:space="preserve">. Разрабатывает дизайн и обосновывает смету, план-график реализации </w:t>
            </w:r>
            <w:r w:rsidR="007B78D9" w:rsidRPr="007B78D9">
              <w:rPr>
                <w:sz w:val="24"/>
                <w:szCs w:val="24"/>
              </w:rPr>
              <w:lastRenderedPageBreak/>
              <w:t>социологического исследования в сфере городского и регионального развития.</w:t>
            </w:r>
          </w:p>
          <w:p w14:paraId="4BC53AAD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6868DBAF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19C0A470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0E712AB1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267F7F26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7FA5024F" w14:textId="27A91FA5" w:rsidR="007B78D9" w:rsidRPr="007B78D9" w:rsidRDefault="0030678B" w:rsidP="005579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B78D9" w:rsidRPr="007B78D9">
              <w:rPr>
                <w:sz w:val="24"/>
                <w:szCs w:val="24"/>
              </w:rPr>
              <w:t>. Владеет навыками и регламентами обеспечения конфиденциальности и достоверности информации.</w:t>
            </w:r>
          </w:p>
        </w:tc>
        <w:tc>
          <w:tcPr>
            <w:tcW w:w="3503" w:type="dxa"/>
          </w:tcPr>
          <w:p w14:paraId="7D40B4FA" w14:textId="77777777" w:rsidR="007B78D9" w:rsidRPr="007B78D9" w:rsidRDefault="007B78D9" w:rsidP="007B78D9">
            <w:pPr>
              <w:rPr>
                <w:noProof/>
                <w:sz w:val="24"/>
                <w:szCs w:val="24"/>
              </w:rPr>
            </w:pPr>
            <w:r w:rsidRPr="007B78D9">
              <w:rPr>
                <w:b/>
                <w:noProof/>
                <w:sz w:val="24"/>
                <w:szCs w:val="24"/>
              </w:rPr>
              <w:lastRenderedPageBreak/>
              <w:t>Знание</w:t>
            </w:r>
            <w:r w:rsidRPr="007B78D9">
              <w:rPr>
                <w:noProof/>
                <w:sz w:val="24"/>
                <w:szCs w:val="24"/>
              </w:rPr>
              <w:t xml:space="preserve"> теоретических основ разработки служебной документации по социологическому исследованию</w:t>
            </w:r>
          </w:p>
          <w:p w14:paraId="366BD3FB" w14:textId="77777777" w:rsidR="007B78D9" w:rsidRPr="007B78D9" w:rsidRDefault="007B78D9" w:rsidP="007B78D9">
            <w:pPr>
              <w:rPr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lastRenderedPageBreak/>
              <w:t>Умение</w:t>
            </w:r>
            <w:r w:rsidRPr="007B78D9">
              <w:rPr>
                <w:sz w:val="24"/>
                <w:szCs w:val="24"/>
              </w:rPr>
              <w:t xml:space="preserve"> на практике составлять дизайн, смету и план-график реализации социологического исследования</w:t>
            </w:r>
          </w:p>
          <w:p w14:paraId="61B01315" w14:textId="77777777" w:rsidR="007B78D9" w:rsidRPr="007B78D9" w:rsidRDefault="007B78D9" w:rsidP="007B78D9">
            <w:pPr>
              <w:rPr>
                <w:sz w:val="24"/>
                <w:szCs w:val="24"/>
              </w:rPr>
            </w:pPr>
          </w:p>
          <w:p w14:paraId="3AD8F0BC" w14:textId="77777777" w:rsidR="007B78D9" w:rsidRPr="007B78D9" w:rsidRDefault="007B78D9" w:rsidP="007B78D9">
            <w:pPr>
              <w:rPr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>Знание</w:t>
            </w:r>
            <w:r w:rsidRPr="007B78D9">
              <w:rPr>
                <w:sz w:val="24"/>
                <w:szCs w:val="24"/>
              </w:rPr>
              <w:t xml:space="preserve"> основ обеспечения конфиденциальности и достоверности информации</w:t>
            </w:r>
          </w:p>
          <w:p w14:paraId="78568CA1" w14:textId="2F98298D" w:rsidR="007B78D9" w:rsidRPr="007B78D9" w:rsidRDefault="007B78D9" w:rsidP="007B78D9">
            <w:pPr>
              <w:spacing w:line="288" w:lineRule="auto"/>
              <w:rPr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>Умение</w:t>
            </w:r>
            <w:r w:rsidRPr="007B78D9">
              <w:rPr>
                <w:sz w:val="24"/>
                <w:szCs w:val="24"/>
              </w:rPr>
              <w:t xml:space="preserve"> пользоваться регламентами обеспечения конфиденциальности и достоверности информации </w:t>
            </w:r>
          </w:p>
        </w:tc>
        <w:tc>
          <w:tcPr>
            <w:tcW w:w="1875" w:type="dxa"/>
          </w:tcPr>
          <w:p w14:paraId="2B844FDE" w14:textId="2108AA42" w:rsidR="007B78D9" w:rsidRPr="00BA1491" w:rsidRDefault="007B78D9" w:rsidP="007B78D9">
            <w:pPr>
              <w:rPr>
                <w:b/>
                <w:sz w:val="24"/>
                <w:szCs w:val="24"/>
              </w:rPr>
            </w:pPr>
            <w:r w:rsidRPr="00BA1491">
              <w:rPr>
                <w:b/>
                <w:sz w:val="24"/>
                <w:szCs w:val="24"/>
              </w:rPr>
              <w:lastRenderedPageBreak/>
              <w:t xml:space="preserve">Задание </w:t>
            </w:r>
            <w:r w:rsidR="0030678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  <w:p w14:paraId="0DF8B2B2" w14:textId="1E25CA04" w:rsidR="007B78D9" w:rsidRPr="00BA1491" w:rsidRDefault="007B78D9" w:rsidP="007B78D9">
            <w:pPr>
              <w:rPr>
                <w:b/>
                <w:sz w:val="24"/>
                <w:szCs w:val="24"/>
              </w:rPr>
            </w:pPr>
            <w:r w:rsidRPr="00BA1491">
              <w:rPr>
                <w:sz w:val="24"/>
                <w:szCs w:val="24"/>
              </w:rPr>
              <w:t xml:space="preserve">Проведите классификацию научной литературы, составляющей </w:t>
            </w:r>
            <w:r w:rsidRPr="00BA1491">
              <w:rPr>
                <w:sz w:val="24"/>
                <w:szCs w:val="24"/>
              </w:rPr>
              <w:lastRenderedPageBreak/>
              <w:t xml:space="preserve">теоретическую основу </w:t>
            </w:r>
            <w:r>
              <w:rPr>
                <w:sz w:val="24"/>
                <w:szCs w:val="24"/>
              </w:rPr>
              <w:t xml:space="preserve">социологического </w:t>
            </w:r>
            <w:r w:rsidRPr="00BA1491">
              <w:rPr>
                <w:sz w:val="24"/>
                <w:szCs w:val="24"/>
              </w:rPr>
              <w:t>исследования.</w:t>
            </w:r>
          </w:p>
          <w:p w14:paraId="65A7BD97" w14:textId="77777777" w:rsidR="00B75FD1" w:rsidRDefault="00B75FD1" w:rsidP="007B78D9">
            <w:pPr>
              <w:spacing w:line="288" w:lineRule="auto"/>
              <w:rPr>
                <w:b/>
                <w:sz w:val="24"/>
                <w:szCs w:val="24"/>
              </w:rPr>
            </w:pPr>
          </w:p>
          <w:p w14:paraId="70844CED" w14:textId="620944BC" w:rsidR="007B78D9" w:rsidRPr="007B78D9" w:rsidRDefault="007B78D9" w:rsidP="007B78D9">
            <w:pPr>
              <w:spacing w:line="288" w:lineRule="auto"/>
              <w:rPr>
                <w:b/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 xml:space="preserve">Задание </w:t>
            </w:r>
            <w:r w:rsidR="0030678B">
              <w:rPr>
                <w:b/>
                <w:sz w:val="24"/>
                <w:szCs w:val="24"/>
              </w:rPr>
              <w:t>2</w:t>
            </w:r>
            <w:r w:rsidRPr="007B78D9">
              <w:rPr>
                <w:b/>
                <w:sz w:val="24"/>
                <w:szCs w:val="24"/>
              </w:rPr>
              <w:t>.</w:t>
            </w:r>
          </w:p>
          <w:p w14:paraId="2B75F9A8" w14:textId="17E91B50" w:rsidR="007B78D9" w:rsidRPr="00BE4EEF" w:rsidRDefault="007B78D9" w:rsidP="007B78D9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Дайте характеристику документации </w:t>
            </w:r>
            <w:r w:rsidRPr="00BE4EEF">
              <w:rPr>
                <w:sz w:val="24"/>
                <w:szCs w:val="24"/>
              </w:rPr>
              <w:t>по сбору данных социологических исследований</w:t>
            </w:r>
            <w:r>
              <w:rPr>
                <w:sz w:val="24"/>
                <w:szCs w:val="24"/>
              </w:rPr>
              <w:t>.</w:t>
            </w:r>
          </w:p>
          <w:p w14:paraId="2B5DE71D" w14:textId="7D570FDC" w:rsidR="007B78D9" w:rsidRPr="00BE4EEF" w:rsidRDefault="007B78D9" w:rsidP="007B78D9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333E6A" w:rsidRPr="00B321F3" w14:paraId="6A539C07" w14:textId="77777777" w:rsidTr="009A2358">
        <w:tc>
          <w:tcPr>
            <w:tcW w:w="1887" w:type="dxa"/>
          </w:tcPr>
          <w:p w14:paraId="34096035" w14:textId="2F03841B" w:rsidR="00333E6A" w:rsidRPr="00B321F3" w:rsidRDefault="00333E6A" w:rsidP="00333E6A">
            <w:pPr>
              <w:spacing w:line="288" w:lineRule="auto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ПКП-3 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2084" w:type="dxa"/>
          </w:tcPr>
          <w:p w14:paraId="16107122" w14:textId="77777777" w:rsidR="004A3FD7" w:rsidRPr="005579D2" w:rsidRDefault="004A3FD7" w:rsidP="004A3FD7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5579D2">
              <w:rPr>
                <w:color w:val="000000" w:themeColor="text1"/>
                <w:sz w:val="28"/>
                <w:szCs w:val="28"/>
                <w:lang w:eastAsia="en-US"/>
              </w:rPr>
              <w:t xml:space="preserve">1. </w:t>
            </w:r>
            <w:r w:rsidRPr="005579D2">
              <w:rPr>
                <w:color w:val="000000" w:themeColor="text1"/>
              </w:rPr>
              <w:t>Организует взаимодействие с заказчиком финансово-экономического профиля и другими структурными подразделениями, участвующими в исследовательской работе, исходя из целей и задач социологического проекта</w:t>
            </w:r>
          </w:p>
          <w:p w14:paraId="61A5778B" w14:textId="4680EEEE" w:rsidR="00333E6A" w:rsidRDefault="00333E6A" w:rsidP="004A3FD7">
            <w:pPr>
              <w:pStyle w:val="Style2"/>
              <w:spacing w:line="264" w:lineRule="auto"/>
              <w:ind w:left="48" w:firstLine="0"/>
              <w:jc w:val="left"/>
              <w:rPr>
                <w:rFonts w:eastAsia="Calibri"/>
                <w:color w:val="FF0000"/>
                <w:lang w:eastAsia="en-US"/>
              </w:rPr>
            </w:pPr>
          </w:p>
          <w:p w14:paraId="5B5AEAF0" w14:textId="77777777" w:rsidR="00841AC9" w:rsidRPr="00333E6A" w:rsidRDefault="00841AC9" w:rsidP="004A3FD7">
            <w:pPr>
              <w:pStyle w:val="Style2"/>
              <w:spacing w:line="264" w:lineRule="auto"/>
              <w:ind w:left="48" w:firstLine="0"/>
              <w:jc w:val="left"/>
              <w:rPr>
                <w:rFonts w:eastAsia="Calibri"/>
                <w:color w:val="FF0000"/>
                <w:lang w:eastAsia="en-US"/>
              </w:rPr>
            </w:pPr>
          </w:p>
          <w:p w14:paraId="0A309C6F" w14:textId="55FD2295" w:rsidR="00333E6A" w:rsidRPr="00333E6A" w:rsidRDefault="0030678B" w:rsidP="004A3FD7">
            <w:pPr>
              <w:tabs>
                <w:tab w:val="left" w:pos="993"/>
              </w:tabs>
              <w:spacing w:line="264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333E6A" w:rsidRPr="00333E6A">
              <w:rPr>
                <w:rFonts w:eastAsia="Calibri"/>
                <w:sz w:val="24"/>
                <w:szCs w:val="24"/>
              </w:rPr>
              <w:t>. Демонстрирует 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</w:p>
          <w:p w14:paraId="66BCA28D" w14:textId="77777777" w:rsidR="00333E6A" w:rsidRPr="00333E6A" w:rsidRDefault="00333E6A" w:rsidP="004A3FD7">
            <w:pPr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503" w:type="dxa"/>
          </w:tcPr>
          <w:p w14:paraId="69FC670E" w14:textId="77777777" w:rsidR="00333E6A" w:rsidRPr="00333E6A" w:rsidRDefault="00333E6A" w:rsidP="00AB2E79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Знание</w:t>
            </w:r>
            <w:r w:rsidRPr="00333E6A">
              <w:rPr>
                <w:sz w:val="24"/>
                <w:szCs w:val="24"/>
              </w:rPr>
              <w:t xml:space="preserve"> руководящих документов, регламентирующих взаимодействие с заказчиком и другими структурными подразделениями</w:t>
            </w:r>
          </w:p>
          <w:p w14:paraId="130A8245" w14:textId="77777777" w:rsidR="00333E6A" w:rsidRPr="00333E6A" w:rsidRDefault="00333E6A" w:rsidP="00AB2E79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Умение</w:t>
            </w:r>
            <w:r w:rsidRPr="00333E6A">
              <w:rPr>
                <w:sz w:val="24"/>
                <w:szCs w:val="24"/>
              </w:rPr>
              <w:t xml:space="preserve"> на практике определять цели и задачи социологического проекта и решать вопросы взаимодействие с заказчиком и другими структурными подразделениями </w:t>
            </w:r>
          </w:p>
          <w:p w14:paraId="1534400D" w14:textId="77777777" w:rsidR="00333E6A" w:rsidRPr="00333E6A" w:rsidRDefault="00333E6A" w:rsidP="00AB2E79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14:paraId="3C344BEF" w14:textId="0FD0E1D2" w:rsidR="00DB2593" w:rsidRDefault="00DB2593" w:rsidP="00AB2E79">
            <w:pPr>
              <w:tabs>
                <w:tab w:val="left" w:pos="540"/>
              </w:tabs>
              <w:spacing w:line="264" w:lineRule="auto"/>
              <w:contextualSpacing/>
              <w:rPr>
                <w:b/>
                <w:sz w:val="24"/>
                <w:szCs w:val="24"/>
              </w:rPr>
            </w:pPr>
          </w:p>
          <w:p w14:paraId="5B73FF2B" w14:textId="77777777" w:rsidR="004A3FD7" w:rsidRDefault="004A3FD7" w:rsidP="00AB2E79">
            <w:pPr>
              <w:tabs>
                <w:tab w:val="left" w:pos="540"/>
              </w:tabs>
              <w:spacing w:line="264" w:lineRule="auto"/>
              <w:contextualSpacing/>
              <w:rPr>
                <w:b/>
                <w:sz w:val="24"/>
                <w:szCs w:val="24"/>
              </w:rPr>
            </w:pPr>
          </w:p>
          <w:p w14:paraId="1089E1EE" w14:textId="32D1F86D" w:rsidR="00333E6A" w:rsidRPr="00333E6A" w:rsidRDefault="00333E6A" w:rsidP="00AB2E79">
            <w:pPr>
              <w:tabs>
                <w:tab w:val="left" w:pos="540"/>
              </w:tabs>
              <w:spacing w:line="264" w:lineRule="auto"/>
              <w:contextualSpacing/>
              <w:rPr>
                <w:rFonts w:eastAsia="Calibri"/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Знание</w:t>
            </w:r>
            <w:r w:rsidRPr="00333E6A">
              <w:rPr>
                <w:sz w:val="24"/>
                <w:szCs w:val="24"/>
              </w:rPr>
              <w:t xml:space="preserve"> нормативных требований исследовательской этики </w:t>
            </w:r>
            <w:r w:rsidRPr="00333E6A">
              <w:rPr>
                <w:rFonts w:eastAsia="Calibri"/>
                <w:sz w:val="24"/>
                <w:szCs w:val="24"/>
              </w:rPr>
              <w:t>социального взаимодействия с заказчиком</w:t>
            </w:r>
          </w:p>
          <w:p w14:paraId="6DB4D822" w14:textId="14AD2B93" w:rsidR="00333E6A" w:rsidRPr="00333E6A" w:rsidRDefault="00333E6A" w:rsidP="00AB2E79">
            <w:pPr>
              <w:spacing w:line="264" w:lineRule="auto"/>
              <w:rPr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Умение</w:t>
            </w:r>
            <w:r w:rsidRPr="00333E6A">
              <w:rPr>
                <w:sz w:val="24"/>
                <w:szCs w:val="24"/>
              </w:rPr>
              <w:t xml:space="preserve"> соблюдать на практике </w:t>
            </w:r>
            <w:r w:rsidRPr="00333E6A">
              <w:rPr>
                <w:rFonts w:eastAsia="Calibri"/>
                <w:sz w:val="24"/>
                <w:szCs w:val="24"/>
              </w:rPr>
              <w:t>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  <w:r w:rsidRPr="00333E6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75" w:type="dxa"/>
          </w:tcPr>
          <w:p w14:paraId="7C346981" w14:textId="560B606A" w:rsidR="00333E6A" w:rsidRPr="00293261" w:rsidRDefault="00333E6A" w:rsidP="00AB2E79">
            <w:pPr>
              <w:widowControl w:val="0"/>
              <w:spacing w:line="264" w:lineRule="auto"/>
              <w:rPr>
                <w:b/>
                <w:sz w:val="24"/>
                <w:szCs w:val="24"/>
              </w:rPr>
            </w:pPr>
            <w:r w:rsidRPr="00293261">
              <w:rPr>
                <w:b/>
                <w:sz w:val="24"/>
                <w:szCs w:val="24"/>
              </w:rPr>
              <w:t xml:space="preserve">Задание </w:t>
            </w:r>
            <w:r w:rsidR="0030678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  <w:p w14:paraId="656EB4D1" w14:textId="398EDAF2" w:rsidR="00333E6A" w:rsidRDefault="00333E6A" w:rsidP="00AB2E79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примеры </w:t>
            </w:r>
            <w:r w:rsidRPr="00AA7C28">
              <w:rPr>
                <w:sz w:val="24"/>
                <w:szCs w:val="24"/>
              </w:rPr>
              <w:t>оформл</w:t>
            </w:r>
            <w:r>
              <w:rPr>
                <w:sz w:val="24"/>
                <w:szCs w:val="24"/>
              </w:rPr>
              <w:t xml:space="preserve">ения </w:t>
            </w:r>
            <w:r w:rsidRPr="00AA7C28">
              <w:rPr>
                <w:sz w:val="24"/>
                <w:szCs w:val="24"/>
              </w:rPr>
              <w:t>результат</w:t>
            </w:r>
            <w:r>
              <w:rPr>
                <w:sz w:val="24"/>
                <w:szCs w:val="24"/>
              </w:rPr>
              <w:t>ов</w:t>
            </w:r>
            <w:r w:rsidRPr="00AA7C28">
              <w:rPr>
                <w:sz w:val="24"/>
                <w:szCs w:val="24"/>
              </w:rPr>
              <w:t xml:space="preserve"> социологическ</w:t>
            </w:r>
            <w:r>
              <w:rPr>
                <w:sz w:val="24"/>
                <w:szCs w:val="24"/>
              </w:rPr>
              <w:t>ого исследования для внедрения в педагогический процесс.</w:t>
            </w:r>
          </w:p>
          <w:p w14:paraId="36A2FEA1" w14:textId="77777777" w:rsidR="00B75FD1" w:rsidRDefault="00B75FD1" w:rsidP="00AB2E79">
            <w:pPr>
              <w:spacing w:line="264" w:lineRule="auto"/>
              <w:rPr>
                <w:sz w:val="24"/>
                <w:szCs w:val="24"/>
              </w:rPr>
            </w:pPr>
          </w:p>
          <w:p w14:paraId="4DD4732E" w14:textId="066D8C63" w:rsidR="00B75FD1" w:rsidRPr="00B321F3" w:rsidRDefault="00B75FD1" w:rsidP="00AB2E79">
            <w:pPr>
              <w:spacing w:line="264" w:lineRule="auto"/>
              <w:rPr>
                <w:sz w:val="24"/>
                <w:szCs w:val="24"/>
              </w:rPr>
            </w:pPr>
            <w:r w:rsidRPr="00B75FD1">
              <w:rPr>
                <w:b/>
                <w:sz w:val="24"/>
                <w:szCs w:val="24"/>
              </w:rPr>
              <w:t xml:space="preserve">Задание </w:t>
            </w:r>
            <w:r w:rsidR="0030678B">
              <w:rPr>
                <w:b/>
                <w:sz w:val="24"/>
                <w:szCs w:val="24"/>
              </w:rPr>
              <w:t>2</w:t>
            </w:r>
            <w:r w:rsidRPr="00B75FD1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Перечислите основные требования исследовательской этики</w:t>
            </w:r>
            <w:r w:rsidR="00F64463">
              <w:rPr>
                <w:sz w:val="24"/>
                <w:szCs w:val="24"/>
              </w:rPr>
              <w:t xml:space="preserve"> при </w:t>
            </w:r>
            <w:r w:rsidR="00F64463" w:rsidRPr="00333E6A">
              <w:rPr>
                <w:sz w:val="24"/>
                <w:szCs w:val="24"/>
              </w:rPr>
              <w:t>взаимодействи</w:t>
            </w:r>
            <w:r w:rsidR="00F64463">
              <w:rPr>
                <w:sz w:val="24"/>
                <w:szCs w:val="24"/>
              </w:rPr>
              <w:t>и</w:t>
            </w:r>
            <w:r w:rsidR="00F64463" w:rsidRPr="00333E6A">
              <w:rPr>
                <w:sz w:val="24"/>
                <w:szCs w:val="24"/>
              </w:rPr>
              <w:t xml:space="preserve"> с заказчиком и другими структурными подразделениями</w:t>
            </w:r>
            <w:r w:rsidR="00F64463">
              <w:rPr>
                <w:sz w:val="24"/>
                <w:szCs w:val="24"/>
              </w:rPr>
              <w:t xml:space="preserve"> социологического проекта. </w:t>
            </w:r>
          </w:p>
        </w:tc>
      </w:tr>
      <w:tr w:rsidR="005579D2" w:rsidRPr="00B321F3" w14:paraId="0D075889" w14:textId="77777777" w:rsidTr="009A2358">
        <w:tc>
          <w:tcPr>
            <w:tcW w:w="1887" w:type="dxa"/>
          </w:tcPr>
          <w:p w14:paraId="56B22B3D" w14:textId="77777777" w:rsidR="005579D2" w:rsidRDefault="005579D2" w:rsidP="005579D2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УК-9</w:t>
            </w:r>
          </w:p>
          <w:p w14:paraId="650EDF5B" w14:textId="67AF99F5" w:rsidR="005579D2" w:rsidRPr="008B53FF" w:rsidRDefault="005579D2" w:rsidP="005579D2">
            <w:pPr>
              <w:spacing w:line="288" w:lineRule="auto"/>
              <w:rPr>
                <w:sz w:val="24"/>
                <w:szCs w:val="24"/>
              </w:rPr>
            </w:pPr>
            <w:r w:rsidRPr="008B53FF">
              <w:rPr>
                <w:sz w:val="24"/>
                <w:szCs w:val="24"/>
              </w:rPr>
              <w:t xml:space="preserve">Способность к индивидуальной и командной работе, социальному </w:t>
            </w:r>
            <w:r w:rsidRPr="008B53FF">
              <w:rPr>
                <w:spacing w:val="-6"/>
                <w:sz w:val="24"/>
                <w:szCs w:val="24"/>
              </w:rPr>
              <w:t>взаимодействию,</w:t>
            </w:r>
            <w:r w:rsidRPr="008B53FF">
              <w:rPr>
                <w:sz w:val="24"/>
                <w:szCs w:val="24"/>
              </w:rPr>
              <w:t xml:space="preserve"> соблюдению этических норм в межличностном профессиональном общении</w:t>
            </w:r>
          </w:p>
        </w:tc>
        <w:tc>
          <w:tcPr>
            <w:tcW w:w="2084" w:type="dxa"/>
          </w:tcPr>
          <w:p w14:paraId="5A24138A" w14:textId="77777777" w:rsidR="005579D2" w:rsidRPr="005579D2" w:rsidRDefault="005579D2" w:rsidP="005579D2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5579D2">
              <w:rPr>
                <w:color w:val="000000" w:themeColor="text1"/>
                <w:sz w:val="28"/>
                <w:szCs w:val="28"/>
              </w:rPr>
              <w:t xml:space="preserve">1. </w:t>
            </w:r>
            <w:r w:rsidRPr="005579D2">
              <w:rPr>
                <w:color w:val="000000" w:themeColor="text1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350E7258" w14:textId="77777777" w:rsidR="005579D2" w:rsidRPr="005579D2" w:rsidRDefault="005579D2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05C6FB9" w14:textId="77777777" w:rsidR="005579D2" w:rsidRPr="00841AC9" w:rsidRDefault="005579D2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</w:rPr>
            </w:pPr>
            <w:r w:rsidRPr="00841AC9">
              <w:rPr>
                <w:color w:val="000000" w:themeColor="text1"/>
              </w:rPr>
              <w:t>2. Соблюдает этические нормы в межличностном профессиональном общении</w:t>
            </w:r>
          </w:p>
          <w:p w14:paraId="1536E23A" w14:textId="77777777" w:rsidR="005579D2" w:rsidRPr="005579D2" w:rsidRDefault="005579D2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759192A0" w14:textId="5D67E11F" w:rsidR="005579D2" w:rsidRDefault="005579D2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753450DA" w14:textId="730EBF4B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17CD8314" w14:textId="422A6038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6EBA28E5" w14:textId="76BFD040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37A51937" w14:textId="53C53775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4FED7399" w14:textId="6378843B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175A87F" w14:textId="39CDDA8B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945C823" w14:textId="751B9EAF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3FA393B7" w14:textId="01669BF1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58791277" w14:textId="37C635A0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4A040AA0" w14:textId="18186B41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7BD748E5" w14:textId="0D146072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61C4B494" w14:textId="5646EC7C" w:rsidR="00BF3E35" w:rsidRDefault="00BF3E35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79EB3D64" w14:textId="77777777" w:rsidR="006D1314" w:rsidRPr="006D1314" w:rsidRDefault="006D1314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069B969B" w14:textId="6223A9DB" w:rsidR="005579D2" w:rsidRPr="005579D2" w:rsidRDefault="005579D2" w:rsidP="005579D2">
            <w:pPr>
              <w:pStyle w:val="Style2"/>
              <w:spacing w:line="240" w:lineRule="auto"/>
              <w:ind w:left="48" w:firstLine="0"/>
              <w:jc w:val="left"/>
              <w:rPr>
                <w:color w:val="000000" w:themeColor="text1"/>
                <w:lang w:eastAsia="en-US"/>
              </w:rPr>
            </w:pPr>
            <w:r w:rsidRPr="00BF3E35">
              <w:rPr>
                <w:color w:val="000000" w:themeColor="text1"/>
              </w:rPr>
              <w:t xml:space="preserve">3.Понимает и учитывает особенности поведения участников команды для достижения целей и задач в </w:t>
            </w:r>
            <w:r w:rsidRPr="00BF3E35">
              <w:rPr>
                <w:color w:val="000000" w:themeColor="text1"/>
              </w:rPr>
              <w:lastRenderedPageBreak/>
              <w:t>профессиональной деятельности</w:t>
            </w:r>
          </w:p>
        </w:tc>
        <w:tc>
          <w:tcPr>
            <w:tcW w:w="3503" w:type="dxa"/>
          </w:tcPr>
          <w:p w14:paraId="271A7599" w14:textId="77777777" w:rsidR="005579D2" w:rsidRPr="008B53FF" w:rsidRDefault="005579D2" w:rsidP="005579D2">
            <w:pPr>
              <w:tabs>
                <w:tab w:val="left" w:pos="540"/>
              </w:tabs>
              <w:ind w:left="-57" w:right="-57"/>
              <w:contextualSpacing/>
              <w:rPr>
                <w:rFonts w:eastAsiaTheme="minorHAnsi"/>
                <w:color w:val="000000"/>
                <w:sz w:val="24"/>
                <w:szCs w:val="24"/>
              </w:rPr>
            </w:pPr>
            <w:r w:rsidRPr="008B53FF">
              <w:rPr>
                <w:b/>
                <w:sz w:val="24"/>
                <w:szCs w:val="24"/>
              </w:rPr>
              <w:lastRenderedPageBreak/>
              <w:t>Знание</w:t>
            </w:r>
            <w:r w:rsidRPr="008B53FF">
              <w:rPr>
                <w:sz w:val="24"/>
                <w:szCs w:val="24"/>
              </w:rPr>
              <w:t xml:space="preserve"> теоретических основ </w:t>
            </w:r>
            <w:r w:rsidRPr="008B53FF">
              <w:rPr>
                <w:rFonts w:eastAsiaTheme="minorHAnsi"/>
                <w:color w:val="000000"/>
                <w:sz w:val="24"/>
                <w:szCs w:val="24"/>
              </w:rPr>
              <w:t xml:space="preserve">стратегии сотрудничества для достижения поставленной цели, в том числе стратегий маркетинга/маркетинга взаимодействия/маркетинга взаимоотношений/внутрифирменного маркетинга </w:t>
            </w:r>
          </w:p>
          <w:p w14:paraId="3D1E2F19" w14:textId="77777777" w:rsidR="005579D2" w:rsidRPr="008B53FF" w:rsidRDefault="005579D2" w:rsidP="005579D2">
            <w:pPr>
              <w:tabs>
                <w:tab w:val="left" w:pos="540"/>
              </w:tabs>
              <w:contextualSpacing/>
              <w:rPr>
                <w:rFonts w:eastAsiaTheme="minorHAnsi"/>
                <w:color w:val="000000"/>
                <w:sz w:val="24"/>
                <w:szCs w:val="24"/>
              </w:rPr>
            </w:pPr>
            <w:r w:rsidRPr="008B53FF">
              <w:rPr>
                <w:rFonts w:eastAsiaTheme="minorHAnsi"/>
                <w:b/>
                <w:color w:val="000000"/>
                <w:sz w:val="24"/>
                <w:szCs w:val="24"/>
              </w:rPr>
              <w:t>Умение</w:t>
            </w:r>
            <w:r w:rsidRPr="008B53FF">
              <w:rPr>
                <w:rFonts w:eastAsiaTheme="minorHAnsi"/>
                <w:color w:val="000000"/>
                <w:sz w:val="24"/>
                <w:szCs w:val="24"/>
              </w:rPr>
              <w:t xml:space="preserve"> эффективно взаимодействовать с другими членами команды при разработке и внедрении маркетинговых проектов, участвуя в обмене маркетинговой информацией, знаниями, опытом, и презентации результатов работы</w:t>
            </w:r>
          </w:p>
          <w:p w14:paraId="4A01949E" w14:textId="77777777" w:rsidR="005579D2" w:rsidRPr="008B53FF" w:rsidRDefault="005579D2" w:rsidP="005579D2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14:paraId="39AF56A1" w14:textId="77777777" w:rsidR="005579D2" w:rsidRPr="008B53FF" w:rsidRDefault="005579D2" w:rsidP="005579D2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14:paraId="6A276F6F" w14:textId="720187A1" w:rsidR="005579D2" w:rsidRDefault="005579D2" w:rsidP="005579D2">
            <w:pPr>
              <w:tabs>
                <w:tab w:val="left" w:pos="540"/>
              </w:tabs>
              <w:ind w:left="-57" w:right="-57"/>
              <w:contextualSpacing/>
              <w:rPr>
                <w:b/>
                <w:sz w:val="24"/>
                <w:szCs w:val="24"/>
              </w:rPr>
            </w:pPr>
          </w:p>
          <w:p w14:paraId="169B212D" w14:textId="3CCB9BDE" w:rsidR="005579D2" w:rsidRPr="008B53FF" w:rsidRDefault="005579D2" w:rsidP="005579D2">
            <w:pPr>
              <w:tabs>
                <w:tab w:val="left" w:pos="540"/>
              </w:tabs>
              <w:ind w:left="-57" w:right="-57"/>
              <w:contextualSpacing/>
              <w:rPr>
                <w:sz w:val="24"/>
                <w:szCs w:val="24"/>
              </w:rPr>
            </w:pPr>
            <w:r w:rsidRPr="008B53FF">
              <w:rPr>
                <w:b/>
                <w:sz w:val="24"/>
                <w:szCs w:val="24"/>
              </w:rPr>
              <w:t>Знание</w:t>
            </w:r>
            <w:r w:rsidRPr="008B53FF">
              <w:rPr>
                <w:sz w:val="24"/>
                <w:szCs w:val="24"/>
              </w:rPr>
              <w:t xml:space="preserve"> этических норм маркетинга, в том числе этических норм разработки дизайна и проведения маркетинговых исследований </w:t>
            </w:r>
          </w:p>
          <w:p w14:paraId="7059DE9B" w14:textId="77777777" w:rsidR="005579D2" w:rsidRDefault="005579D2" w:rsidP="005579D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B53FF">
              <w:rPr>
                <w:b/>
                <w:sz w:val="24"/>
                <w:szCs w:val="24"/>
              </w:rPr>
              <w:t>Умение</w:t>
            </w:r>
            <w:r w:rsidRPr="008B53FF">
              <w:rPr>
                <w:sz w:val="24"/>
                <w:szCs w:val="24"/>
              </w:rPr>
              <w:t xml:space="preserve"> на практике разработать стратегию (в том числе план маркетинга) и определить степень реализации намеченных в ней мероприятий; разработать базовую организационную структуру маркетингового подразделения; оценивать альтернативные схемы управления для позиционирования различных видов маркетинговой деятельности; аргументировано обосновывать необходимость использования маркетинговых стратегий в организации.</w:t>
            </w:r>
          </w:p>
          <w:p w14:paraId="53C5B0FD" w14:textId="77777777" w:rsidR="00BF3E35" w:rsidRDefault="00BF3E35" w:rsidP="00BF3E35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</w:rPr>
            </w:pPr>
          </w:p>
          <w:p w14:paraId="42BDC41D" w14:textId="1C430FE6" w:rsidR="00BF3E35" w:rsidRPr="00BF3E35" w:rsidRDefault="00BF3E35" w:rsidP="00BF3E3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BF3E35">
              <w:rPr>
                <w:b/>
                <w:bCs/>
                <w:sz w:val="24"/>
                <w:szCs w:val="24"/>
              </w:rPr>
              <w:t>Знание</w:t>
            </w:r>
            <w:r w:rsidRPr="00BF3E35">
              <w:rPr>
                <w:sz w:val="24"/>
                <w:szCs w:val="24"/>
              </w:rPr>
              <w:t xml:space="preserve"> моделей поведения группы для достижения целей проекта </w:t>
            </w:r>
            <w:r w:rsidRPr="00BF3E35">
              <w:rPr>
                <w:color w:val="000000" w:themeColor="text1"/>
                <w:sz w:val="24"/>
                <w:szCs w:val="24"/>
              </w:rPr>
              <w:t>профессиональной деятельности</w:t>
            </w:r>
          </w:p>
          <w:p w14:paraId="19ED650B" w14:textId="05196448" w:rsidR="00BF3E35" w:rsidRPr="008B53FF" w:rsidRDefault="00BF3E35" w:rsidP="00BF3E3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BF3E35">
              <w:rPr>
                <w:b/>
                <w:bCs/>
                <w:sz w:val="24"/>
                <w:szCs w:val="24"/>
              </w:rPr>
              <w:t>Умение</w:t>
            </w:r>
            <w:r w:rsidRPr="00BF3E35">
              <w:rPr>
                <w:sz w:val="24"/>
                <w:szCs w:val="24"/>
              </w:rPr>
              <w:t xml:space="preserve"> на практике достигать цели и решать задачи </w:t>
            </w:r>
            <w:r w:rsidRPr="00BF3E35">
              <w:rPr>
                <w:color w:val="000000" w:themeColor="text1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75" w:type="dxa"/>
          </w:tcPr>
          <w:p w14:paraId="73C0BFD4" w14:textId="21A1A365" w:rsidR="005579D2" w:rsidRDefault="005579D2" w:rsidP="005579D2">
            <w:pPr>
              <w:spacing w:line="288" w:lineRule="auto"/>
              <w:rPr>
                <w:sz w:val="24"/>
                <w:szCs w:val="24"/>
              </w:rPr>
            </w:pPr>
            <w:r w:rsidRPr="00DA6217">
              <w:rPr>
                <w:b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Раскройте сущность социального взаимодействия в проектной деятельности.</w:t>
            </w:r>
          </w:p>
          <w:p w14:paraId="448C2585" w14:textId="529298FA" w:rsidR="005579D2" w:rsidRDefault="005579D2" w:rsidP="005579D2">
            <w:pPr>
              <w:spacing w:line="288" w:lineRule="auto"/>
              <w:rPr>
                <w:b/>
                <w:sz w:val="24"/>
                <w:szCs w:val="24"/>
              </w:rPr>
            </w:pPr>
          </w:p>
          <w:p w14:paraId="5D038DAE" w14:textId="77777777" w:rsidR="006D1314" w:rsidRDefault="006D1314" w:rsidP="005579D2">
            <w:pPr>
              <w:spacing w:line="288" w:lineRule="auto"/>
              <w:rPr>
                <w:b/>
                <w:sz w:val="24"/>
                <w:szCs w:val="24"/>
              </w:rPr>
            </w:pPr>
          </w:p>
          <w:p w14:paraId="600236B9" w14:textId="77777777" w:rsidR="005579D2" w:rsidRDefault="005579D2" w:rsidP="005579D2">
            <w:pPr>
              <w:rPr>
                <w:sz w:val="24"/>
                <w:szCs w:val="24"/>
              </w:rPr>
            </w:pPr>
            <w:r w:rsidRPr="00B75FD1"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</w:rPr>
              <w:t>2</w:t>
            </w:r>
            <w:r w:rsidRPr="00B75FD1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Перечислите основные требования исследовательской этики при </w:t>
            </w:r>
            <w:r w:rsidRPr="00333E6A">
              <w:rPr>
                <w:sz w:val="24"/>
                <w:szCs w:val="24"/>
              </w:rPr>
              <w:t>взаимодействи</w:t>
            </w:r>
            <w:r>
              <w:rPr>
                <w:sz w:val="24"/>
                <w:szCs w:val="24"/>
              </w:rPr>
              <w:t>и</w:t>
            </w:r>
            <w:r w:rsidRPr="00333E6A">
              <w:rPr>
                <w:sz w:val="24"/>
                <w:szCs w:val="24"/>
              </w:rPr>
              <w:t xml:space="preserve"> с заказчиком и другими структурными подразделениями</w:t>
            </w:r>
            <w:r>
              <w:rPr>
                <w:sz w:val="24"/>
                <w:szCs w:val="24"/>
              </w:rPr>
              <w:t xml:space="preserve"> социологического проекта. </w:t>
            </w:r>
          </w:p>
          <w:p w14:paraId="4BE50EC8" w14:textId="79A07AF3" w:rsidR="006D1314" w:rsidRDefault="006D1314" w:rsidP="005579D2">
            <w:pPr>
              <w:rPr>
                <w:b/>
                <w:sz w:val="24"/>
                <w:szCs w:val="24"/>
              </w:rPr>
            </w:pPr>
          </w:p>
          <w:p w14:paraId="1C99C7CC" w14:textId="77777777" w:rsidR="006D1314" w:rsidRDefault="006D1314" w:rsidP="005579D2">
            <w:pPr>
              <w:rPr>
                <w:b/>
                <w:sz w:val="24"/>
                <w:szCs w:val="24"/>
              </w:rPr>
            </w:pPr>
          </w:p>
          <w:p w14:paraId="256AC416" w14:textId="77777777" w:rsidR="006D1314" w:rsidRDefault="006D1314" w:rsidP="005579D2">
            <w:pPr>
              <w:rPr>
                <w:sz w:val="24"/>
                <w:szCs w:val="24"/>
              </w:rPr>
            </w:pPr>
            <w:r w:rsidRPr="00B75FD1"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</w:rPr>
              <w:t>3</w:t>
            </w:r>
            <w:r w:rsidRPr="00B75FD1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Перечислите основные </w:t>
            </w:r>
            <w:r w:rsidR="00962233">
              <w:rPr>
                <w:sz w:val="24"/>
                <w:szCs w:val="24"/>
              </w:rPr>
              <w:t>модели группового поведения участников социологического проекта.</w:t>
            </w:r>
          </w:p>
          <w:p w14:paraId="43EADF3E" w14:textId="77777777" w:rsidR="00962233" w:rsidRDefault="00962233" w:rsidP="005579D2">
            <w:pPr>
              <w:rPr>
                <w:sz w:val="24"/>
                <w:szCs w:val="24"/>
              </w:rPr>
            </w:pPr>
          </w:p>
          <w:p w14:paraId="434A1B55" w14:textId="68A04E0A" w:rsidR="00962233" w:rsidRPr="00293261" w:rsidRDefault="00962233" w:rsidP="005579D2">
            <w:pPr>
              <w:rPr>
                <w:b/>
                <w:sz w:val="24"/>
                <w:szCs w:val="24"/>
              </w:rPr>
            </w:pPr>
            <w:r w:rsidRPr="00B75FD1"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</w:rPr>
              <w:t>4</w:t>
            </w:r>
            <w:r w:rsidRPr="00B75FD1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Дайте характеристику целям и задачам социологического проекта по выбранной теме. </w:t>
            </w:r>
          </w:p>
        </w:tc>
      </w:tr>
    </w:tbl>
    <w:p w14:paraId="402F54FA" w14:textId="77777777" w:rsidR="00FC5A44" w:rsidRDefault="00FC5A44" w:rsidP="00FC5A44">
      <w:pPr>
        <w:spacing w:line="360" w:lineRule="auto"/>
        <w:rPr>
          <w:sz w:val="28"/>
          <w:szCs w:val="28"/>
        </w:rPr>
      </w:pPr>
    </w:p>
    <w:p w14:paraId="6A1DCEA2" w14:textId="5D7D6198" w:rsidR="00FB4316" w:rsidRDefault="00985976" w:rsidP="00985976">
      <w:pPr>
        <w:spacing w:line="360" w:lineRule="auto"/>
        <w:rPr>
          <w:b/>
          <w:sz w:val="28"/>
          <w:szCs w:val="28"/>
        </w:rPr>
      </w:pPr>
      <w:r w:rsidRPr="0098597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7A4F0AB" w14:textId="77777777" w:rsidR="00E04B2F" w:rsidRDefault="00E04B2F" w:rsidP="00E04B2F">
      <w:pPr>
        <w:jc w:val="center"/>
        <w:rPr>
          <w:b/>
          <w:bCs/>
          <w:sz w:val="28"/>
          <w:szCs w:val="28"/>
        </w:rPr>
      </w:pPr>
      <w:r w:rsidRPr="00713471">
        <w:rPr>
          <w:b/>
          <w:bCs/>
          <w:sz w:val="28"/>
          <w:szCs w:val="28"/>
        </w:rPr>
        <w:t>Основная литература</w:t>
      </w:r>
    </w:p>
    <w:p w14:paraId="4DB1A23E" w14:textId="77777777" w:rsidR="00E04B2F" w:rsidRPr="00583CC4" w:rsidRDefault="00E04B2F" w:rsidP="00E04B2F">
      <w:pPr>
        <w:pStyle w:val="a5"/>
        <w:widowControl/>
        <w:numPr>
          <w:ilvl w:val="0"/>
          <w:numId w:val="48"/>
        </w:numPr>
        <w:autoSpaceDE/>
        <w:autoSpaceDN/>
        <w:spacing w:before="0"/>
        <w:ind w:left="426" w:hanging="284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Брушкова, Л. А. </w:t>
      </w:r>
      <w:proofErr w:type="gramStart"/>
      <w:r w:rsidRPr="00583CC4">
        <w:rPr>
          <w:color w:val="2C2D2E"/>
          <w:sz w:val="28"/>
          <w:szCs w:val="28"/>
        </w:rPr>
        <w:t>Социология :</w:t>
      </w:r>
      <w:proofErr w:type="gramEnd"/>
      <w:r w:rsidRPr="00583CC4">
        <w:rPr>
          <w:color w:val="2C2D2E"/>
          <w:sz w:val="28"/>
          <w:szCs w:val="28"/>
        </w:rPr>
        <w:t xml:space="preserve"> учеб. и практикум для вузов / Л. А. Бр</w:t>
      </w:r>
      <w:r>
        <w:rPr>
          <w:color w:val="2C2D2E"/>
          <w:sz w:val="28"/>
          <w:szCs w:val="28"/>
        </w:rPr>
        <w:t xml:space="preserve">ушкова. — </w:t>
      </w:r>
      <w:proofErr w:type="gramStart"/>
      <w:r>
        <w:rPr>
          <w:color w:val="2C2D2E"/>
          <w:sz w:val="28"/>
          <w:szCs w:val="28"/>
        </w:rPr>
        <w:t>Москва :</w:t>
      </w:r>
      <w:proofErr w:type="gramEnd"/>
      <w:r>
        <w:rPr>
          <w:color w:val="2C2D2E"/>
          <w:sz w:val="28"/>
          <w:szCs w:val="28"/>
        </w:rPr>
        <w:t xml:space="preserve"> </w:t>
      </w:r>
      <w:proofErr w:type="spellStart"/>
      <w:r w:rsidRPr="00583CC4">
        <w:rPr>
          <w:color w:val="2C2D2E"/>
          <w:sz w:val="28"/>
          <w:szCs w:val="28"/>
        </w:rPr>
        <w:t>Юрайт</w:t>
      </w:r>
      <w:proofErr w:type="spellEnd"/>
      <w:r w:rsidRPr="00583CC4">
        <w:rPr>
          <w:color w:val="2C2D2E"/>
          <w:sz w:val="28"/>
          <w:szCs w:val="28"/>
        </w:rPr>
        <w:t xml:space="preserve">, 2023. — 362 с. — (Высшее образование). — Образовательная платформа </w:t>
      </w:r>
      <w:proofErr w:type="spellStart"/>
      <w:r w:rsidRPr="00583CC4">
        <w:rPr>
          <w:color w:val="2C2D2E"/>
          <w:sz w:val="28"/>
          <w:szCs w:val="28"/>
        </w:rPr>
        <w:t>Юрайт</w:t>
      </w:r>
      <w:proofErr w:type="spellEnd"/>
      <w:r w:rsidRPr="00583CC4">
        <w:rPr>
          <w:color w:val="2C2D2E"/>
          <w:sz w:val="28"/>
          <w:szCs w:val="28"/>
        </w:rPr>
        <w:t xml:space="preserve">. — URL: </w:t>
      </w:r>
      <w:r w:rsidRPr="00DD6EF9">
        <w:rPr>
          <w:rStyle w:val="a9"/>
          <w:sz w:val="28"/>
          <w:szCs w:val="28"/>
        </w:rPr>
        <w:t>https://urait.ru/bcode/511148</w:t>
      </w:r>
      <w:r w:rsidRPr="00583CC4">
        <w:rPr>
          <w:color w:val="2C2D2E"/>
          <w:sz w:val="28"/>
          <w:szCs w:val="28"/>
        </w:rPr>
        <w:t xml:space="preserve"> (дата обр</w:t>
      </w:r>
      <w:r>
        <w:rPr>
          <w:color w:val="2C2D2E"/>
          <w:sz w:val="28"/>
          <w:szCs w:val="28"/>
        </w:rPr>
        <w:t>ащения: 02.03</w:t>
      </w:r>
      <w:r w:rsidRPr="00583CC4">
        <w:rPr>
          <w:color w:val="2C2D2E"/>
          <w:sz w:val="28"/>
          <w:szCs w:val="28"/>
        </w:rPr>
        <w:t xml:space="preserve">.2023). — </w:t>
      </w:r>
      <w:proofErr w:type="gramStart"/>
      <w:r w:rsidRPr="00583CC4">
        <w:rPr>
          <w:color w:val="2C2D2E"/>
          <w:sz w:val="28"/>
          <w:szCs w:val="28"/>
        </w:rPr>
        <w:t>Текст :</w:t>
      </w:r>
      <w:proofErr w:type="gramEnd"/>
      <w:r w:rsidRPr="00583CC4">
        <w:rPr>
          <w:color w:val="2C2D2E"/>
          <w:sz w:val="28"/>
          <w:szCs w:val="28"/>
        </w:rPr>
        <w:t xml:space="preserve"> электронный.</w:t>
      </w:r>
    </w:p>
    <w:p w14:paraId="32AA015C" w14:textId="77777777" w:rsidR="00E04B2F" w:rsidRDefault="00E04B2F" w:rsidP="00E04B2F">
      <w:pPr>
        <w:pStyle w:val="a5"/>
        <w:widowControl/>
        <w:numPr>
          <w:ilvl w:val="0"/>
          <w:numId w:val="48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proofErr w:type="spellStart"/>
      <w:r w:rsidRPr="006B3624">
        <w:rPr>
          <w:sz w:val="28"/>
          <w:szCs w:val="28"/>
        </w:rPr>
        <w:t>Самраилова</w:t>
      </w:r>
      <w:proofErr w:type="spellEnd"/>
      <w:r w:rsidRPr="006B3624">
        <w:rPr>
          <w:sz w:val="28"/>
          <w:szCs w:val="28"/>
        </w:rPr>
        <w:t>, Е. К. Ис</w:t>
      </w:r>
      <w:r>
        <w:rPr>
          <w:sz w:val="28"/>
          <w:szCs w:val="28"/>
        </w:rPr>
        <w:t xml:space="preserve">следование рынка </w:t>
      </w:r>
      <w:proofErr w:type="gramStart"/>
      <w:r>
        <w:rPr>
          <w:sz w:val="28"/>
          <w:szCs w:val="28"/>
        </w:rPr>
        <w:t>труда :</w:t>
      </w:r>
      <w:proofErr w:type="gramEnd"/>
      <w:r>
        <w:rPr>
          <w:sz w:val="28"/>
          <w:szCs w:val="28"/>
        </w:rPr>
        <w:t xml:space="preserve"> учеб.</w:t>
      </w:r>
      <w:r w:rsidRPr="006B3624">
        <w:rPr>
          <w:sz w:val="28"/>
          <w:szCs w:val="28"/>
        </w:rPr>
        <w:t xml:space="preserve"> пособие / Е. К. </w:t>
      </w:r>
      <w:proofErr w:type="spellStart"/>
      <w:r w:rsidRPr="006B3624">
        <w:rPr>
          <w:sz w:val="28"/>
          <w:szCs w:val="28"/>
        </w:rPr>
        <w:t>Самраилова</w:t>
      </w:r>
      <w:proofErr w:type="spellEnd"/>
      <w:r w:rsidRPr="006B3624">
        <w:rPr>
          <w:sz w:val="28"/>
          <w:szCs w:val="28"/>
        </w:rPr>
        <w:t xml:space="preserve">, П. В. Журавлев. — </w:t>
      </w:r>
      <w:proofErr w:type="gramStart"/>
      <w:r w:rsidRPr="006B3624">
        <w:rPr>
          <w:sz w:val="28"/>
          <w:szCs w:val="28"/>
        </w:rPr>
        <w:t>Москва :</w:t>
      </w:r>
      <w:proofErr w:type="gramEnd"/>
      <w:r w:rsidRPr="006B3624">
        <w:rPr>
          <w:sz w:val="28"/>
          <w:szCs w:val="28"/>
        </w:rPr>
        <w:t xml:space="preserve"> РУТ (МИИТ), 2019. — 160 с. </w:t>
      </w:r>
      <w:proofErr w:type="gramStart"/>
      <w:r w:rsidRPr="006B3624">
        <w:rPr>
          <w:sz w:val="28"/>
          <w:szCs w:val="28"/>
        </w:rPr>
        <w:t>–  (</w:t>
      </w:r>
      <w:proofErr w:type="gramEnd"/>
      <w:r w:rsidRPr="006B3624">
        <w:rPr>
          <w:sz w:val="28"/>
          <w:szCs w:val="28"/>
        </w:rPr>
        <w:t xml:space="preserve">Магистратура). - ЭБС Лань. — URL: </w:t>
      </w:r>
      <w:hyperlink r:id="rId9" w:history="1">
        <w:r w:rsidRPr="006D4393">
          <w:rPr>
            <w:rStyle w:val="a9"/>
            <w:sz w:val="28"/>
            <w:szCs w:val="28"/>
          </w:rPr>
          <w:t>https://e.lanbook.com/book/175771</w:t>
        </w:r>
      </w:hyperlink>
      <w:r>
        <w:rPr>
          <w:sz w:val="28"/>
          <w:szCs w:val="28"/>
        </w:rPr>
        <w:t xml:space="preserve">  (дата обращения: 02.03.2023).</w:t>
      </w:r>
      <w:r w:rsidRPr="006B3624">
        <w:rPr>
          <w:sz w:val="28"/>
          <w:szCs w:val="28"/>
        </w:rPr>
        <w:t xml:space="preserve"> — </w:t>
      </w:r>
      <w:proofErr w:type="gramStart"/>
      <w:r w:rsidRPr="006B3624">
        <w:rPr>
          <w:sz w:val="28"/>
          <w:szCs w:val="28"/>
        </w:rPr>
        <w:t>Текст :</w:t>
      </w:r>
      <w:proofErr w:type="gramEnd"/>
      <w:r w:rsidRPr="006B3624">
        <w:rPr>
          <w:sz w:val="28"/>
          <w:szCs w:val="28"/>
        </w:rPr>
        <w:t xml:space="preserve"> электронный.</w:t>
      </w:r>
    </w:p>
    <w:p w14:paraId="3F030249" w14:textId="77777777" w:rsidR="00E04B2F" w:rsidRPr="00583CC4" w:rsidRDefault="00E04B2F" w:rsidP="00E04B2F">
      <w:pPr>
        <w:pStyle w:val="a5"/>
        <w:widowControl/>
        <w:numPr>
          <w:ilvl w:val="0"/>
          <w:numId w:val="48"/>
        </w:numPr>
        <w:autoSpaceDE/>
        <w:autoSpaceDN/>
        <w:spacing w:before="0"/>
        <w:ind w:left="426" w:hanging="426"/>
        <w:jc w:val="both"/>
        <w:rPr>
          <w:sz w:val="28"/>
          <w:szCs w:val="28"/>
        </w:rPr>
      </w:pPr>
      <w:r w:rsidRPr="00583CC4">
        <w:rPr>
          <w:sz w:val="28"/>
          <w:szCs w:val="28"/>
        </w:rPr>
        <w:t>Экономика и социологи</w:t>
      </w:r>
      <w:r>
        <w:rPr>
          <w:sz w:val="28"/>
          <w:szCs w:val="28"/>
        </w:rPr>
        <w:t xml:space="preserve">я труда в 2 ч. Часть </w:t>
      </w:r>
      <w:proofErr w:type="gramStart"/>
      <w:r>
        <w:rPr>
          <w:sz w:val="28"/>
          <w:szCs w:val="28"/>
        </w:rPr>
        <w:t>1 :</w:t>
      </w:r>
      <w:proofErr w:type="gramEnd"/>
      <w:r>
        <w:rPr>
          <w:sz w:val="28"/>
          <w:szCs w:val="28"/>
        </w:rPr>
        <w:t xml:space="preserve"> учеб.</w:t>
      </w:r>
      <w:r w:rsidRPr="00583CC4">
        <w:rPr>
          <w:sz w:val="28"/>
          <w:szCs w:val="28"/>
        </w:rPr>
        <w:t xml:space="preserve"> и практикум для вузов / О.</w:t>
      </w:r>
      <w:r>
        <w:rPr>
          <w:sz w:val="28"/>
          <w:szCs w:val="28"/>
        </w:rPr>
        <w:t xml:space="preserve"> В. </w:t>
      </w:r>
      <w:proofErr w:type="spellStart"/>
      <w:r>
        <w:rPr>
          <w:sz w:val="28"/>
          <w:szCs w:val="28"/>
        </w:rPr>
        <w:t>Кучмаева</w:t>
      </w:r>
      <w:proofErr w:type="spellEnd"/>
      <w:r>
        <w:rPr>
          <w:sz w:val="28"/>
          <w:szCs w:val="28"/>
        </w:rPr>
        <w:t xml:space="preserve"> [и др.] ; под общ. ред.</w:t>
      </w:r>
      <w:r w:rsidRPr="00583CC4">
        <w:rPr>
          <w:sz w:val="28"/>
          <w:szCs w:val="28"/>
        </w:rPr>
        <w:t xml:space="preserve"> О. В. </w:t>
      </w:r>
      <w:proofErr w:type="spellStart"/>
      <w:r w:rsidRPr="00583CC4">
        <w:rPr>
          <w:sz w:val="28"/>
          <w:szCs w:val="28"/>
        </w:rPr>
        <w:t>Куч</w:t>
      </w:r>
      <w:r>
        <w:rPr>
          <w:sz w:val="28"/>
          <w:szCs w:val="28"/>
        </w:rPr>
        <w:t>маевой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583CC4">
        <w:rPr>
          <w:sz w:val="28"/>
          <w:szCs w:val="28"/>
        </w:rPr>
        <w:t>Юрайт</w:t>
      </w:r>
      <w:proofErr w:type="spellEnd"/>
      <w:r w:rsidRPr="00583CC4">
        <w:rPr>
          <w:sz w:val="28"/>
          <w:szCs w:val="28"/>
        </w:rPr>
        <w:t>, 2023. — 211 с. — (Высшее образование). — Образо</w:t>
      </w:r>
      <w:r>
        <w:rPr>
          <w:sz w:val="28"/>
          <w:szCs w:val="28"/>
        </w:rPr>
        <w:t xml:space="preserve">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 w:rsidRPr="00583CC4">
        <w:rPr>
          <w:sz w:val="28"/>
          <w:szCs w:val="28"/>
        </w:rPr>
        <w:t xml:space="preserve">. — URL: </w:t>
      </w:r>
      <w:r w:rsidRPr="00DD6EF9">
        <w:rPr>
          <w:rStyle w:val="a9"/>
          <w:sz w:val="28"/>
          <w:szCs w:val="28"/>
        </w:rPr>
        <w:t>https://urait.ru/bcode/511633</w:t>
      </w:r>
      <w:r>
        <w:rPr>
          <w:sz w:val="28"/>
          <w:szCs w:val="28"/>
        </w:rPr>
        <w:t xml:space="preserve"> (дата обращения: 02.03</w:t>
      </w:r>
      <w:r w:rsidRPr="00583CC4">
        <w:rPr>
          <w:sz w:val="28"/>
          <w:szCs w:val="28"/>
        </w:rPr>
        <w:t xml:space="preserve">.2023). — </w:t>
      </w:r>
      <w:proofErr w:type="gramStart"/>
      <w:r w:rsidRPr="00583CC4">
        <w:rPr>
          <w:sz w:val="28"/>
          <w:szCs w:val="28"/>
        </w:rPr>
        <w:t>Текст :</w:t>
      </w:r>
      <w:proofErr w:type="gramEnd"/>
      <w:r w:rsidRPr="00583CC4">
        <w:rPr>
          <w:sz w:val="28"/>
          <w:szCs w:val="28"/>
        </w:rPr>
        <w:t xml:space="preserve"> электронный.</w:t>
      </w:r>
    </w:p>
    <w:p w14:paraId="717B7884" w14:textId="77777777" w:rsidR="00E04B2F" w:rsidRPr="006B3624" w:rsidRDefault="00E04B2F" w:rsidP="00E04B2F">
      <w:pPr>
        <w:ind w:firstLine="426"/>
        <w:jc w:val="both"/>
        <w:rPr>
          <w:sz w:val="28"/>
          <w:szCs w:val="28"/>
          <w:lang w:val="x-none"/>
        </w:rPr>
      </w:pPr>
    </w:p>
    <w:p w14:paraId="28CB6387" w14:textId="77777777" w:rsidR="00E04B2F" w:rsidRDefault="00E04B2F" w:rsidP="00E04B2F">
      <w:pPr>
        <w:jc w:val="center"/>
        <w:rPr>
          <w:b/>
          <w:bCs/>
          <w:sz w:val="28"/>
          <w:szCs w:val="28"/>
        </w:rPr>
      </w:pPr>
      <w:r w:rsidRPr="00713471">
        <w:rPr>
          <w:b/>
          <w:bCs/>
          <w:sz w:val="28"/>
          <w:szCs w:val="28"/>
        </w:rPr>
        <w:t>Дополнительная литература</w:t>
      </w:r>
    </w:p>
    <w:p w14:paraId="1DB60A63" w14:textId="77777777" w:rsidR="00E04B2F" w:rsidRDefault="00E04B2F" w:rsidP="00E04B2F">
      <w:pPr>
        <w:jc w:val="center"/>
        <w:rPr>
          <w:b/>
          <w:bCs/>
          <w:sz w:val="28"/>
          <w:szCs w:val="28"/>
        </w:rPr>
      </w:pPr>
    </w:p>
    <w:p w14:paraId="6BB9315C" w14:textId="77777777" w:rsidR="00E04B2F" w:rsidRPr="006B3624" w:rsidRDefault="00E04B2F" w:rsidP="00E04B2F">
      <w:pPr>
        <w:pStyle w:val="a5"/>
        <w:widowControl/>
        <w:numPr>
          <w:ilvl w:val="0"/>
          <w:numId w:val="50"/>
        </w:numPr>
        <w:shd w:val="clear" w:color="auto" w:fill="FFFFFF"/>
        <w:autoSpaceDE/>
        <w:autoSpaceDN/>
        <w:spacing w:before="100" w:beforeAutospacing="1" w:after="100" w:afterAutospacing="1"/>
        <w:ind w:left="426" w:hanging="284"/>
        <w:jc w:val="both"/>
        <w:rPr>
          <w:color w:val="2C2D2E"/>
          <w:sz w:val="28"/>
          <w:szCs w:val="28"/>
        </w:rPr>
      </w:pPr>
      <w:r w:rsidRPr="006B3624">
        <w:rPr>
          <w:color w:val="2C2D2E"/>
          <w:sz w:val="28"/>
          <w:szCs w:val="28"/>
        </w:rPr>
        <w:t>Горшков, М.</w:t>
      </w:r>
      <w:r>
        <w:rPr>
          <w:color w:val="2C2D2E"/>
          <w:sz w:val="28"/>
          <w:szCs w:val="28"/>
        </w:rPr>
        <w:t xml:space="preserve"> </w:t>
      </w:r>
      <w:r w:rsidRPr="006B3624">
        <w:rPr>
          <w:color w:val="2C2D2E"/>
          <w:sz w:val="28"/>
          <w:szCs w:val="28"/>
        </w:rPr>
        <w:t>К</w:t>
      </w:r>
      <w:r>
        <w:rPr>
          <w:color w:val="2C2D2E"/>
          <w:sz w:val="28"/>
          <w:szCs w:val="28"/>
        </w:rPr>
        <w:t>. Прикладная социология: учеб</w:t>
      </w:r>
      <w:proofErr w:type="gramStart"/>
      <w:r>
        <w:rPr>
          <w:color w:val="2C2D2E"/>
          <w:sz w:val="28"/>
          <w:szCs w:val="28"/>
        </w:rPr>
        <w:t>.</w:t>
      </w:r>
      <w:proofErr w:type="gramEnd"/>
      <w:r w:rsidRPr="006B3624">
        <w:rPr>
          <w:color w:val="2C2D2E"/>
          <w:sz w:val="28"/>
          <w:szCs w:val="28"/>
        </w:rPr>
        <w:t xml:space="preserve"> и практикум для бакалавриата и магистратуры / М.</w:t>
      </w:r>
      <w:r>
        <w:rPr>
          <w:color w:val="2C2D2E"/>
          <w:sz w:val="28"/>
          <w:szCs w:val="28"/>
        </w:rPr>
        <w:t xml:space="preserve"> </w:t>
      </w:r>
      <w:r w:rsidRPr="006B3624">
        <w:rPr>
          <w:color w:val="2C2D2E"/>
          <w:sz w:val="28"/>
          <w:szCs w:val="28"/>
        </w:rPr>
        <w:t>К. Горшков, Ф.</w:t>
      </w:r>
      <w:r>
        <w:rPr>
          <w:color w:val="2C2D2E"/>
          <w:sz w:val="28"/>
          <w:szCs w:val="28"/>
        </w:rPr>
        <w:t xml:space="preserve"> </w:t>
      </w:r>
      <w:r w:rsidRPr="006B3624">
        <w:rPr>
          <w:color w:val="2C2D2E"/>
          <w:sz w:val="28"/>
          <w:szCs w:val="28"/>
        </w:rPr>
        <w:t>Э. Шереги, Б.</w:t>
      </w:r>
      <w:r>
        <w:rPr>
          <w:color w:val="2C2D2E"/>
          <w:sz w:val="28"/>
          <w:szCs w:val="28"/>
        </w:rPr>
        <w:t xml:space="preserve"> </w:t>
      </w:r>
      <w:r w:rsidRPr="006B3624">
        <w:rPr>
          <w:color w:val="2C2D2E"/>
          <w:sz w:val="28"/>
          <w:szCs w:val="28"/>
        </w:rPr>
        <w:t xml:space="preserve">З. Докторов. — 3-е изд., </w:t>
      </w:r>
      <w:proofErr w:type="spellStart"/>
      <w:r w:rsidRPr="006B3624">
        <w:rPr>
          <w:color w:val="2C2D2E"/>
          <w:sz w:val="28"/>
          <w:szCs w:val="28"/>
        </w:rPr>
        <w:t>перераб</w:t>
      </w:r>
      <w:proofErr w:type="spellEnd"/>
      <w:proofErr w:type="gramStart"/>
      <w:r w:rsidRPr="006B3624">
        <w:rPr>
          <w:color w:val="2C2D2E"/>
          <w:sz w:val="28"/>
          <w:szCs w:val="28"/>
        </w:rPr>
        <w:t>.</w:t>
      </w:r>
      <w:proofErr w:type="gramEnd"/>
      <w:r w:rsidRPr="006B3624">
        <w:rPr>
          <w:color w:val="2C2D2E"/>
          <w:sz w:val="28"/>
          <w:szCs w:val="28"/>
        </w:rPr>
        <w:t xml:space="preserve"> и доп. — Москва: </w:t>
      </w:r>
      <w:proofErr w:type="spellStart"/>
      <w:r w:rsidRPr="006B3624">
        <w:rPr>
          <w:color w:val="2C2D2E"/>
          <w:sz w:val="28"/>
          <w:szCs w:val="28"/>
        </w:rPr>
        <w:t>Юрайт</w:t>
      </w:r>
      <w:proofErr w:type="spellEnd"/>
      <w:r w:rsidRPr="006B3624">
        <w:rPr>
          <w:color w:val="2C2D2E"/>
          <w:sz w:val="28"/>
          <w:szCs w:val="28"/>
        </w:rPr>
        <w:t xml:space="preserve">, 2019. — 335 с. — (Бакалавр и магистр. Академический курс). - </w:t>
      </w:r>
      <w:proofErr w:type="gramStart"/>
      <w:r w:rsidRPr="006B3624">
        <w:rPr>
          <w:color w:val="2C2D2E"/>
          <w:sz w:val="28"/>
          <w:szCs w:val="28"/>
        </w:rPr>
        <w:t>Текст :</w:t>
      </w:r>
      <w:proofErr w:type="gramEnd"/>
      <w:r w:rsidRPr="006B3624">
        <w:rPr>
          <w:color w:val="2C2D2E"/>
          <w:sz w:val="28"/>
          <w:szCs w:val="28"/>
        </w:rPr>
        <w:t xml:space="preserve"> непосредственный. - То же. - 2023. - Образо</w:t>
      </w:r>
      <w:r>
        <w:rPr>
          <w:color w:val="2C2D2E"/>
          <w:sz w:val="28"/>
          <w:szCs w:val="28"/>
        </w:rPr>
        <w:t xml:space="preserve">вательная платформа </w:t>
      </w:r>
      <w:proofErr w:type="spellStart"/>
      <w:r>
        <w:rPr>
          <w:color w:val="2C2D2E"/>
          <w:sz w:val="28"/>
          <w:szCs w:val="28"/>
        </w:rPr>
        <w:t>Юрайт</w:t>
      </w:r>
      <w:proofErr w:type="spellEnd"/>
      <w:r w:rsidRPr="006B3624">
        <w:rPr>
          <w:color w:val="2C2D2E"/>
          <w:sz w:val="28"/>
          <w:szCs w:val="28"/>
        </w:rPr>
        <w:t xml:space="preserve">. — URL: </w:t>
      </w:r>
      <w:hyperlink r:id="rId10" w:history="1">
        <w:r w:rsidRPr="006D4393">
          <w:rPr>
            <w:rStyle w:val="a9"/>
            <w:sz w:val="28"/>
            <w:szCs w:val="28"/>
          </w:rPr>
          <w:t>https://urait.ru/bcode/511895</w:t>
        </w:r>
      </w:hyperlink>
      <w:r>
        <w:rPr>
          <w:color w:val="2C2D2E"/>
          <w:sz w:val="28"/>
          <w:szCs w:val="28"/>
        </w:rPr>
        <w:t xml:space="preserve"> (дата обращения: 02.03</w:t>
      </w:r>
      <w:r w:rsidRPr="006B3624">
        <w:rPr>
          <w:color w:val="2C2D2E"/>
          <w:sz w:val="28"/>
          <w:szCs w:val="28"/>
        </w:rPr>
        <w:t xml:space="preserve">.2023). — </w:t>
      </w:r>
      <w:proofErr w:type="gramStart"/>
      <w:r w:rsidRPr="006B3624">
        <w:rPr>
          <w:color w:val="2C2D2E"/>
          <w:sz w:val="28"/>
          <w:szCs w:val="28"/>
        </w:rPr>
        <w:t>Текст :</w:t>
      </w:r>
      <w:proofErr w:type="gramEnd"/>
      <w:r w:rsidRPr="006B3624">
        <w:rPr>
          <w:color w:val="2C2D2E"/>
          <w:sz w:val="28"/>
          <w:szCs w:val="28"/>
        </w:rPr>
        <w:t xml:space="preserve"> электронный.</w:t>
      </w:r>
    </w:p>
    <w:p w14:paraId="3AA77582" w14:textId="77777777" w:rsidR="00E04B2F" w:rsidRPr="006B3624" w:rsidRDefault="00E04B2F" w:rsidP="00E04B2F">
      <w:pPr>
        <w:pStyle w:val="a5"/>
        <w:widowControl/>
        <w:numPr>
          <w:ilvl w:val="0"/>
          <w:numId w:val="50"/>
        </w:numPr>
        <w:shd w:val="clear" w:color="auto" w:fill="FFFFFF"/>
        <w:autoSpaceDE/>
        <w:autoSpaceDN/>
        <w:spacing w:before="100" w:beforeAutospacing="1" w:after="100" w:afterAutospacing="1"/>
        <w:ind w:left="426" w:hanging="284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Клименко, О. И.</w:t>
      </w:r>
      <w:r w:rsidRPr="006B3624">
        <w:rPr>
          <w:color w:val="2C2D2E"/>
          <w:sz w:val="28"/>
          <w:szCs w:val="28"/>
        </w:rPr>
        <w:t xml:space="preserve"> Экономика и социология </w:t>
      </w:r>
      <w:proofErr w:type="gramStart"/>
      <w:r w:rsidRPr="006B3624">
        <w:rPr>
          <w:color w:val="2C2D2E"/>
          <w:sz w:val="28"/>
          <w:szCs w:val="28"/>
        </w:rPr>
        <w:t>труда :</w:t>
      </w:r>
      <w:proofErr w:type="gramEnd"/>
      <w:r w:rsidRPr="006B3624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6B3624">
        <w:rPr>
          <w:color w:val="2C2D2E"/>
          <w:sz w:val="28"/>
          <w:szCs w:val="28"/>
        </w:rPr>
        <w:t xml:space="preserve"> пособие / О. И. Клименко, Ю. В. Безуглова, Т. Н. Иголкина. — </w:t>
      </w:r>
      <w:proofErr w:type="gramStart"/>
      <w:r w:rsidRPr="006B3624">
        <w:rPr>
          <w:color w:val="2C2D2E"/>
          <w:sz w:val="28"/>
          <w:szCs w:val="28"/>
        </w:rPr>
        <w:t>Москва :</w:t>
      </w:r>
      <w:proofErr w:type="gramEnd"/>
      <w:r w:rsidRPr="006B3624">
        <w:rPr>
          <w:color w:val="2C2D2E"/>
          <w:sz w:val="28"/>
          <w:szCs w:val="28"/>
        </w:rPr>
        <w:t xml:space="preserve"> </w:t>
      </w:r>
      <w:proofErr w:type="spellStart"/>
      <w:r w:rsidRPr="006B3624">
        <w:rPr>
          <w:color w:val="2C2D2E"/>
          <w:sz w:val="28"/>
          <w:szCs w:val="28"/>
        </w:rPr>
        <w:t>Русайнс</w:t>
      </w:r>
      <w:proofErr w:type="spellEnd"/>
      <w:r w:rsidRPr="006B3624">
        <w:rPr>
          <w:color w:val="2C2D2E"/>
          <w:sz w:val="28"/>
          <w:szCs w:val="28"/>
        </w:rPr>
        <w:t>, 2021. — 174 с. —  ЭБС BOO</w:t>
      </w:r>
      <w:r>
        <w:rPr>
          <w:color w:val="2C2D2E"/>
          <w:sz w:val="28"/>
          <w:szCs w:val="28"/>
        </w:rPr>
        <w:t xml:space="preserve">K.ru. </w:t>
      </w:r>
      <w:r w:rsidRPr="006B3624">
        <w:rPr>
          <w:color w:val="2C2D2E"/>
          <w:sz w:val="28"/>
          <w:szCs w:val="28"/>
        </w:rPr>
        <w:t xml:space="preserve">— URL: </w:t>
      </w:r>
      <w:hyperlink r:id="rId11" w:history="1">
        <w:r w:rsidRPr="006D4393">
          <w:rPr>
            <w:rStyle w:val="a9"/>
            <w:sz w:val="28"/>
            <w:szCs w:val="28"/>
          </w:rPr>
          <w:t>https://book.ru/book/939181</w:t>
        </w:r>
      </w:hyperlink>
      <w:r>
        <w:rPr>
          <w:color w:val="2C2D2E"/>
          <w:sz w:val="28"/>
          <w:szCs w:val="28"/>
        </w:rPr>
        <w:t xml:space="preserve"> (дата обращения: 02.03</w:t>
      </w:r>
      <w:r w:rsidRPr="006B3624">
        <w:rPr>
          <w:color w:val="2C2D2E"/>
          <w:sz w:val="28"/>
          <w:szCs w:val="28"/>
        </w:rPr>
        <w:t xml:space="preserve">.2023). — </w:t>
      </w:r>
      <w:proofErr w:type="gramStart"/>
      <w:r w:rsidRPr="006B3624">
        <w:rPr>
          <w:color w:val="2C2D2E"/>
          <w:sz w:val="28"/>
          <w:szCs w:val="28"/>
        </w:rPr>
        <w:t>Текст :</w:t>
      </w:r>
      <w:proofErr w:type="gramEnd"/>
      <w:r w:rsidRPr="006B3624">
        <w:rPr>
          <w:color w:val="2C2D2E"/>
          <w:sz w:val="28"/>
          <w:szCs w:val="28"/>
        </w:rPr>
        <w:t xml:space="preserve"> электронный.</w:t>
      </w:r>
    </w:p>
    <w:p w14:paraId="4553C309" w14:textId="77777777" w:rsidR="00E04B2F" w:rsidRPr="006B3624" w:rsidRDefault="00E04B2F" w:rsidP="00E04B2F">
      <w:pPr>
        <w:pStyle w:val="a5"/>
        <w:widowControl/>
        <w:numPr>
          <w:ilvl w:val="0"/>
          <w:numId w:val="50"/>
        </w:numPr>
        <w:shd w:val="clear" w:color="auto" w:fill="FFFFFF"/>
        <w:autoSpaceDE/>
        <w:autoSpaceDN/>
        <w:spacing w:before="100" w:beforeAutospacing="1" w:after="100" w:afterAutospacing="1"/>
        <w:ind w:left="426" w:hanging="284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Региональная </w:t>
      </w:r>
      <w:proofErr w:type="gramStart"/>
      <w:r>
        <w:rPr>
          <w:color w:val="2C2D2E"/>
          <w:sz w:val="28"/>
          <w:szCs w:val="28"/>
        </w:rPr>
        <w:t>экономика :</w:t>
      </w:r>
      <w:proofErr w:type="gramEnd"/>
      <w:r>
        <w:rPr>
          <w:color w:val="2C2D2E"/>
          <w:sz w:val="28"/>
          <w:szCs w:val="28"/>
        </w:rPr>
        <w:t xml:space="preserve"> учеб.</w:t>
      </w:r>
      <w:r w:rsidRPr="006B3624">
        <w:rPr>
          <w:color w:val="2C2D2E"/>
          <w:sz w:val="28"/>
          <w:szCs w:val="28"/>
        </w:rPr>
        <w:t xml:space="preserve"> для вузов / Е. Л. П</w:t>
      </w:r>
      <w:r>
        <w:rPr>
          <w:color w:val="2C2D2E"/>
          <w:sz w:val="28"/>
          <w:szCs w:val="28"/>
        </w:rPr>
        <w:t>лисецкий [и др.] ; под ред.</w:t>
      </w:r>
      <w:r w:rsidRPr="006B3624">
        <w:rPr>
          <w:color w:val="2C2D2E"/>
          <w:sz w:val="28"/>
          <w:szCs w:val="28"/>
        </w:rPr>
        <w:t xml:space="preserve"> Е. Л. Плисецкого. — 3-е изд., </w:t>
      </w:r>
      <w:proofErr w:type="spellStart"/>
      <w:r w:rsidRPr="006B3624">
        <w:rPr>
          <w:color w:val="2C2D2E"/>
          <w:sz w:val="28"/>
          <w:szCs w:val="28"/>
        </w:rPr>
        <w:t>перераб</w:t>
      </w:r>
      <w:proofErr w:type="spellEnd"/>
      <w:r w:rsidRPr="006B3624">
        <w:rPr>
          <w:color w:val="2C2D2E"/>
          <w:sz w:val="28"/>
          <w:szCs w:val="28"/>
        </w:rPr>
        <w:t>.</w:t>
      </w:r>
      <w:r>
        <w:rPr>
          <w:color w:val="2C2D2E"/>
          <w:sz w:val="28"/>
          <w:szCs w:val="28"/>
        </w:rPr>
        <w:t xml:space="preserve"> и доп. — </w:t>
      </w:r>
      <w:proofErr w:type="gramStart"/>
      <w:r>
        <w:rPr>
          <w:color w:val="2C2D2E"/>
          <w:sz w:val="28"/>
          <w:szCs w:val="28"/>
        </w:rPr>
        <w:t>Москва :</w:t>
      </w:r>
      <w:proofErr w:type="gramEnd"/>
      <w:r>
        <w:rPr>
          <w:color w:val="2C2D2E"/>
          <w:sz w:val="28"/>
          <w:szCs w:val="28"/>
        </w:rPr>
        <w:t xml:space="preserve"> </w:t>
      </w:r>
      <w:proofErr w:type="spellStart"/>
      <w:r w:rsidRPr="006B3624">
        <w:rPr>
          <w:color w:val="2C2D2E"/>
          <w:sz w:val="28"/>
          <w:szCs w:val="28"/>
        </w:rPr>
        <w:t>Юрайт</w:t>
      </w:r>
      <w:proofErr w:type="spellEnd"/>
      <w:r w:rsidRPr="006B3624">
        <w:rPr>
          <w:color w:val="2C2D2E"/>
          <w:sz w:val="28"/>
          <w:szCs w:val="28"/>
        </w:rPr>
        <w:t>, 2023. — 532 с. — (Высшее образование</w:t>
      </w:r>
      <w:r>
        <w:rPr>
          <w:color w:val="2C2D2E"/>
          <w:sz w:val="28"/>
          <w:szCs w:val="28"/>
        </w:rPr>
        <w:t xml:space="preserve">). — </w:t>
      </w:r>
      <w:r w:rsidRPr="006B3624">
        <w:rPr>
          <w:color w:val="2C2D2E"/>
          <w:sz w:val="28"/>
          <w:szCs w:val="28"/>
        </w:rPr>
        <w:t>Образовате</w:t>
      </w:r>
      <w:r>
        <w:rPr>
          <w:color w:val="2C2D2E"/>
          <w:sz w:val="28"/>
          <w:szCs w:val="28"/>
        </w:rPr>
        <w:t xml:space="preserve">льная платформа </w:t>
      </w:r>
      <w:proofErr w:type="spellStart"/>
      <w:r>
        <w:rPr>
          <w:color w:val="2C2D2E"/>
          <w:sz w:val="28"/>
          <w:szCs w:val="28"/>
        </w:rPr>
        <w:t>Юрайт</w:t>
      </w:r>
      <w:proofErr w:type="spellEnd"/>
      <w:r w:rsidRPr="006B3624">
        <w:rPr>
          <w:color w:val="2C2D2E"/>
          <w:sz w:val="28"/>
          <w:szCs w:val="28"/>
        </w:rPr>
        <w:t xml:space="preserve">. — URL: </w:t>
      </w:r>
      <w:hyperlink r:id="rId12" w:history="1">
        <w:r w:rsidRPr="006B3624">
          <w:rPr>
            <w:rStyle w:val="a9"/>
            <w:sz w:val="28"/>
            <w:szCs w:val="28"/>
          </w:rPr>
          <w:t>https://urait.ru/bcode/510967</w:t>
        </w:r>
      </w:hyperlink>
      <w:r w:rsidRPr="006B3624">
        <w:rPr>
          <w:color w:val="2C2D2E"/>
          <w:sz w:val="28"/>
          <w:szCs w:val="28"/>
        </w:rPr>
        <w:t xml:space="preserve"> </w:t>
      </w:r>
      <w:r>
        <w:rPr>
          <w:color w:val="2C2D2E"/>
          <w:sz w:val="28"/>
          <w:szCs w:val="28"/>
        </w:rPr>
        <w:t xml:space="preserve"> (дата обращения: 02.03</w:t>
      </w:r>
      <w:r w:rsidRPr="006B3624">
        <w:rPr>
          <w:color w:val="2C2D2E"/>
          <w:sz w:val="28"/>
          <w:szCs w:val="28"/>
        </w:rPr>
        <w:t xml:space="preserve">.2023). — </w:t>
      </w:r>
      <w:proofErr w:type="gramStart"/>
      <w:r w:rsidRPr="006B3624">
        <w:rPr>
          <w:color w:val="2C2D2E"/>
          <w:sz w:val="28"/>
          <w:szCs w:val="28"/>
        </w:rPr>
        <w:t>Текст :</w:t>
      </w:r>
      <w:proofErr w:type="gramEnd"/>
      <w:r w:rsidRPr="006B3624">
        <w:rPr>
          <w:color w:val="2C2D2E"/>
          <w:sz w:val="28"/>
          <w:szCs w:val="28"/>
        </w:rPr>
        <w:t xml:space="preserve"> электронный.</w:t>
      </w:r>
    </w:p>
    <w:p w14:paraId="4B841CFE" w14:textId="613D513F" w:rsidR="00E04B2F" w:rsidRDefault="00E04B2F" w:rsidP="00E04B2F">
      <w:pPr>
        <w:jc w:val="center"/>
        <w:rPr>
          <w:b/>
          <w:bCs/>
          <w:sz w:val="28"/>
          <w:szCs w:val="28"/>
        </w:rPr>
      </w:pPr>
    </w:p>
    <w:p w14:paraId="0862D8FF" w14:textId="7D5A55B7" w:rsidR="008C4FAD" w:rsidRDefault="008C4FAD" w:rsidP="00E04B2F">
      <w:pPr>
        <w:jc w:val="center"/>
        <w:rPr>
          <w:b/>
          <w:bCs/>
          <w:sz w:val="28"/>
          <w:szCs w:val="28"/>
        </w:rPr>
      </w:pPr>
    </w:p>
    <w:p w14:paraId="0D975361" w14:textId="652F6359" w:rsidR="008C4FAD" w:rsidRDefault="008C4FAD" w:rsidP="00E04B2F">
      <w:pPr>
        <w:jc w:val="center"/>
        <w:rPr>
          <w:b/>
          <w:bCs/>
          <w:sz w:val="28"/>
          <w:szCs w:val="28"/>
        </w:rPr>
      </w:pPr>
    </w:p>
    <w:p w14:paraId="6603328F" w14:textId="77777777" w:rsidR="008C4FAD" w:rsidRDefault="008C4FAD" w:rsidP="00E04B2F">
      <w:pPr>
        <w:jc w:val="center"/>
        <w:rPr>
          <w:b/>
          <w:bCs/>
          <w:sz w:val="28"/>
          <w:szCs w:val="28"/>
        </w:rPr>
      </w:pPr>
    </w:p>
    <w:p w14:paraId="26591E6E" w14:textId="77777777" w:rsidR="00E04B2F" w:rsidRPr="00713471" w:rsidRDefault="00E04B2F" w:rsidP="00E04B2F">
      <w:pPr>
        <w:rPr>
          <w:b/>
          <w:bCs/>
          <w:sz w:val="28"/>
          <w:szCs w:val="28"/>
        </w:rPr>
      </w:pPr>
      <w:r w:rsidRPr="00713471">
        <w:rPr>
          <w:b/>
          <w:bCs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43F139DA" w14:textId="77777777" w:rsidR="00E04B2F" w:rsidRPr="008D17CA" w:rsidRDefault="00E04B2F" w:rsidP="00E04B2F">
      <w:pPr>
        <w:rPr>
          <w:sz w:val="28"/>
          <w:szCs w:val="28"/>
        </w:rPr>
      </w:pPr>
    </w:p>
    <w:p w14:paraId="18453C82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Электронная библиотека Финансового университета (ЭБ) </w:t>
      </w:r>
      <w:hyperlink r:id="rId13" w:history="1">
        <w:r w:rsidRPr="004859E8">
          <w:rPr>
            <w:rStyle w:val="a9"/>
            <w:sz w:val="28"/>
            <w:szCs w:val="28"/>
          </w:rPr>
          <w:t>http://elib.fa.ru/</w:t>
        </w:r>
      </w:hyperlink>
      <w:r w:rsidRPr="004859E8">
        <w:rPr>
          <w:sz w:val="28"/>
          <w:szCs w:val="28"/>
        </w:rPr>
        <w:t xml:space="preserve"> </w:t>
      </w:r>
    </w:p>
    <w:p w14:paraId="332F18AD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Электронно-библиотечная система BOOK.RU </w:t>
      </w:r>
      <w:hyperlink r:id="rId14" w:history="1">
        <w:r w:rsidRPr="004859E8">
          <w:rPr>
            <w:rStyle w:val="a9"/>
            <w:sz w:val="28"/>
            <w:szCs w:val="28"/>
          </w:rPr>
          <w:t>http://www.book.ru</w:t>
        </w:r>
      </w:hyperlink>
      <w:r w:rsidRPr="004859E8">
        <w:rPr>
          <w:sz w:val="28"/>
          <w:szCs w:val="28"/>
        </w:rPr>
        <w:t xml:space="preserve"> </w:t>
      </w:r>
    </w:p>
    <w:p w14:paraId="30D26955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 w:history="1">
        <w:r w:rsidRPr="004859E8">
          <w:rPr>
            <w:rStyle w:val="a9"/>
            <w:sz w:val="28"/>
            <w:szCs w:val="28"/>
          </w:rPr>
          <w:t>http://biblioclub.ru/</w:t>
        </w:r>
      </w:hyperlink>
      <w:r w:rsidRPr="004859E8">
        <w:rPr>
          <w:sz w:val="28"/>
          <w:szCs w:val="28"/>
        </w:rPr>
        <w:t xml:space="preserve"> </w:t>
      </w:r>
    </w:p>
    <w:p w14:paraId="131FBC78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Электронно-библиотечная система </w:t>
      </w:r>
      <w:proofErr w:type="spellStart"/>
      <w:r w:rsidRPr="004859E8">
        <w:rPr>
          <w:sz w:val="28"/>
          <w:szCs w:val="28"/>
        </w:rPr>
        <w:t>Znanium</w:t>
      </w:r>
      <w:proofErr w:type="spellEnd"/>
      <w:r w:rsidRPr="004859E8">
        <w:rPr>
          <w:sz w:val="28"/>
          <w:szCs w:val="28"/>
        </w:rPr>
        <w:t xml:space="preserve"> </w:t>
      </w:r>
      <w:hyperlink r:id="rId16" w:history="1">
        <w:r w:rsidRPr="004859E8">
          <w:rPr>
            <w:rStyle w:val="a9"/>
            <w:sz w:val="28"/>
            <w:szCs w:val="28"/>
          </w:rPr>
          <w:t>http://www.znanium.com</w:t>
        </w:r>
      </w:hyperlink>
      <w:r w:rsidRPr="004859E8">
        <w:rPr>
          <w:sz w:val="28"/>
          <w:szCs w:val="28"/>
        </w:rPr>
        <w:t xml:space="preserve"> </w:t>
      </w:r>
    </w:p>
    <w:p w14:paraId="438E1239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Образовательная платформа издательства «ЮРАЙТ» </w:t>
      </w:r>
      <w:hyperlink r:id="rId17" w:history="1">
        <w:r w:rsidRPr="004859E8">
          <w:rPr>
            <w:rStyle w:val="a9"/>
            <w:sz w:val="28"/>
            <w:szCs w:val="28"/>
          </w:rPr>
          <w:t>https://urait.ru/</w:t>
        </w:r>
      </w:hyperlink>
      <w:r w:rsidRPr="004859E8">
        <w:rPr>
          <w:sz w:val="28"/>
          <w:szCs w:val="28"/>
        </w:rPr>
        <w:t xml:space="preserve"> </w:t>
      </w:r>
    </w:p>
    <w:p w14:paraId="3C5DEB40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8" w:history="1">
        <w:r w:rsidRPr="004859E8">
          <w:rPr>
            <w:rStyle w:val="a9"/>
            <w:sz w:val="28"/>
            <w:szCs w:val="28"/>
          </w:rPr>
          <w:t>http://ebs.prospekt.org/books</w:t>
        </w:r>
      </w:hyperlink>
      <w:r w:rsidRPr="004859E8">
        <w:rPr>
          <w:sz w:val="28"/>
          <w:szCs w:val="28"/>
        </w:rPr>
        <w:t xml:space="preserve"> </w:t>
      </w:r>
    </w:p>
    <w:p w14:paraId="7A16C838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Электронно-библиотечная система издательства Лань </w:t>
      </w:r>
      <w:hyperlink r:id="rId19" w:history="1">
        <w:r w:rsidRPr="004859E8">
          <w:rPr>
            <w:rStyle w:val="a9"/>
            <w:sz w:val="28"/>
            <w:szCs w:val="28"/>
          </w:rPr>
          <w:t>https://e.lanbook.com/</w:t>
        </w:r>
      </w:hyperlink>
      <w:r w:rsidRPr="004859E8">
        <w:rPr>
          <w:sz w:val="28"/>
          <w:szCs w:val="28"/>
        </w:rPr>
        <w:t xml:space="preserve"> </w:t>
      </w:r>
    </w:p>
    <w:p w14:paraId="570C019B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Деловая онлайн-библиотека Alpina Digital </w:t>
      </w:r>
      <w:hyperlink r:id="rId20" w:history="1">
        <w:r w:rsidRPr="004859E8">
          <w:rPr>
            <w:rStyle w:val="a9"/>
            <w:sz w:val="28"/>
            <w:szCs w:val="28"/>
          </w:rPr>
          <w:t>http://lib.alpinadigital.ru/</w:t>
        </w:r>
      </w:hyperlink>
      <w:r w:rsidRPr="004859E8">
        <w:rPr>
          <w:sz w:val="28"/>
          <w:szCs w:val="28"/>
        </w:rPr>
        <w:t xml:space="preserve"> </w:t>
      </w:r>
    </w:p>
    <w:p w14:paraId="02A67B7E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21" w:history="1">
        <w:r w:rsidRPr="004859E8">
          <w:rPr>
            <w:rStyle w:val="a9"/>
            <w:sz w:val="28"/>
            <w:szCs w:val="28"/>
          </w:rPr>
          <w:t>https://grebennikon.ru/</w:t>
        </w:r>
      </w:hyperlink>
      <w:r w:rsidRPr="004859E8">
        <w:rPr>
          <w:sz w:val="28"/>
          <w:szCs w:val="28"/>
        </w:rPr>
        <w:t xml:space="preserve"> </w:t>
      </w:r>
    </w:p>
    <w:p w14:paraId="47DC3EA1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Научная электронная библиотека eLibrary.ru </w:t>
      </w:r>
      <w:hyperlink r:id="rId22" w:history="1">
        <w:r w:rsidRPr="004859E8">
          <w:rPr>
            <w:rStyle w:val="a9"/>
            <w:sz w:val="28"/>
            <w:szCs w:val="28"/>
          </w:rPr>
          <w:t>http://elibrary.ru</w:t>
        </w:r>
      </w:hyperlink>
      <w:r w:rsidRPr="004859E8">
        <w:rPr>
          <w:sz w:val="28"/>
          <w:szCs w:val="28"/>
        </w:rPr>
        <w:t xml:space="preserve">   </w:t>
      </w:r>
    </w:p>
    <w:p w14:paraId="675B869F" w14:textId="77777777" w:rsidR="00E04B2F" w:rsidRPr="00D205E4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Национальная электронная библиотека </w:t>
      </w:r>
      <w:hyperlink r:id="rId23" w:history="1">
        <w:r w:rsidRPr="004859E8">
          <w:rPr>
            <w:rStyle w:val="a9"/>
            <w:sz w:val="28"/>
            <w:szCs w:val="28"/>
          </w:rPr>
          <w:t>http://нэб.рф/</w:t>
        </w:r>
      </w:hyperlink>
      <w:r w:rsidRPr="004859E8">
        <w:rPr>
          <w:sz w:val="28"/>
          <w:szCs w:val="28"/>
        </w:rPr>
        <w:t xml:space="preserve"> </w:t>
      </w:r>
    </w:p>
    <w:p w14:paraId="3D487454" w14:textId="77777777" w:rsidR="00E04B2F" w:rsidRPr="00D205E4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Пакет баз данных компании EBSCO Publishing, крупнейшего агрегатора научных ресурсов ведущих издательств мира </w:t>
      </w:r>
      <w:hyperlink r:id="rId24" w:history="1">
        <w:r w:rsidRPr="004859E8">
          <w:rPr>
            <w:rStyle w:val="a9"/>
            <w:sz w:val="28"/>
            <w:szCs w:val="28"/>
          </w:rPr>
          <w:t>http://search.ebscohost.com</w:t>
        </w:r>
      </w:hyperlink>
      <w:r w:rsidRPr="004859E8">
        <w:rPr>
          <w:sz w:val="28"/>
          <w:szCs w:val="28"/>
        </w:rPr>
        <w:t xml:space="preserve"> </w:t>
      </w:r>
      <w:r w:rsidRPr="00D205E4">
        <w:rPr>
          <w:sz w:val="28"/>
          <w:szCs w:val="28"/>
        </w:rPr>
        <w:t xml:space="preserve"> </w:t>
      </w:r>
    </w:p>
    <w:p w14:paraId="1FA389F1" w14:textId="77777777" w:rsidR="00E04B2F" w:rsidRPr="00D205E4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  <w:lang w:val="en-US"/>
        </w:rPr>
      </w:pPr>
      <w:r w:rsidRPr="004859E8">
        <w:rPr>
          <w:sz w:val="28"/>
          <w:szCs w:val="28"/>
          <w:lang w:val="en-US"/>
        </w:rPr>
        <w:t xml:space="preserve">JSTOR Arts &amp; Sciences I Collection </w:t>
      </w:r>
      <w:hyperlink r:id="rId25" w:history="1">
        <w:r w:rsidRPr="004859E8">
          <w:rPr>
            <w:rStyle w:val="a9"/>
            <w:sz w:val="28"/>
            <w:szCs w:val="28"/>
            <w:lang w:val="en-US"/>
          </w:rPr>
          <w:t>http://jstor.org</w:t>
        </w:r>
      </w:hyperlink>
      <w:r w:rsidRPr="004859E8">
        <w:rPr>
          <w:sz w:val="28"/>
          <w:szCs w:val="28"/>
          <w:lang w:val="en-US"/>
        </w:rPr>
        <w:t xml:space="preserve"> </w:t>
      </w:r>
    </w:p>
    <w:p w14:paraId="5FEFAAB5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Электронная коллекция книг издательства </w:t>
      </w:r>
      <w:proofErr w:type="spellStart"/>
      <w:r w:rsidRPr="004859E8">
        <w:rPr>
          <w:sz w:val="28"/>
          <w:szCs w:val="28"/>
        </w:rPr>
        <w:t>Springer</w:t>
      </w:r>
      <w:proofErr w:type="spellEnd"/>
      <w:r w:rsidRPr="004859E8">
        <w:rPr>
          <w:sz w:val="28"/>
          <w:szCs w:val="28"/>
        </w:rPr>
        <w:t xml:space="preserve">:  </w:t>
      </w:r>
      <w:proofErr w:type="spellStart"/>
      <w:r w:rsidRPr="004859E8">
        <w:rPr>
          <w:sz w:val="28"/>
          <w:szCs w:val="28"/>
        </w:rPr>
        <w:t>Springer</w:t>
      </w:r>
      <w:proofErr w:type="spellEnd"/>
      <w:r w:rsidRPr="004859E8">
        <w:rPr>
          <w:sz w:val="28"/>
          <w:szCs w:val="28"/>
        </w:rPr>
        <w:t xml:space="preserve"> </w:t>
      </w:r>
      <w:proofErr w:type="spellStart"/>
      <w:r w:rsidRPr="004859E8">
        <w:rPr>
          <w:sz w:val="28"/>
          <w:szCs w:val="28"/>
        </w:rPr>
        <w:t>eBooks</w:t>
      </w:r>
      <w:proofErr w:type="spellEnd"/>
      <w:r w:rsidRPr="004859E8">
        <w:rPr>
          <w:sz w:val="28"/>
          <w:szCs w:val="28"/>
        </w:rPr>
        <w:t xml:space="preserve"> </w:t>
      </w:r>
      <w:hyperlink r:id="rId26" w:history="1">
        <w:r w:rsidRPr="004859E8">
          <w:rPr>
            <w:rStyle w:val="a9"/>
            <w:sz w:val="28"/>
            <w:szCs w:val="28"/>
          </w:rPr>
          <w:t>http://link.springer.com/</w:t>
        </w:r>
      </w:hyperlink>
      <w:r w:rsidRPr="004859E8">
        <w:rPr>
          <w:sz w:val="28"/>
          <w:szCs w:val="28"/>
        </w:rPr>
        <w:t xml:space="preserve"> </w:t>
      </w:r>
    </w:p>
    <w:p w14:paraId="0874B886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4859E8">
        <w:rPr>
          <w:sz w:val="28"/>
          <w:szCs w:val="28"/>
        </w:rPr>
        <w:t>Wiley</w:t>
      </w:r>
      <w:proofErr w:type="spellEnd"/>
      <w:r w:rsidRPr="004859E8">
        <w:rPr>
          <w:sz w:val="28"/>
          <w:szCs w:val="28"/>
        </w:rPr>
        <w:t xml:space="preserve"> </w:t>
      </w:r>
      <w:hyperlink r:id="rId27" w:history="1">
        <w:r w:rsidRPr="004859E8">
          <w:rPr>
            <w:rStyle w:val="a9"/>
            <w:sz w:val="28"/>
            <w:szCs w:val="28"/>
          </w:rPr>
          <w:t>https://onlinelibrary.wiley.com/</w:t>
        </w:r>
      </w:hyperlink>
      <w:r w:rsidRPr="004859E8">
        <w:rPr>
          <w:sz w:val="28"/>
          <w:szCs w:val="28"/>
        </w:rPr>
        <w:t xml:space="preserve"> </w:t>
      </w:r>
    </w:p>
    <w:p w14:paraId="00D7AD32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Электронная библиотека «Русская история» </w:t>
      </w:r>
      <w:hyperlink r:id="rId28" w:history="1">
        <w:r w:rsidRPr="004859E8">
          <w:rPr>
            <w:rStyle w:val="a9"/>
            <w:sz w:val="28"/>
            <w:szCs w:val="28"/>
          </w:rPr>
          <w:t>http://history-lib.ru/</w:t>
        </w:r>
      </w:hyperlink>
      <w:r w:rsidRPr="004859E8">
        <w:rPr>
          <w:sz w:val="28"/>
          <w:szCs w:val="28"/>
        </w:rPr>
        <w:t xml:space="preserve"> </w:t>
      </w:r>
    </w:p>
    <w:p w14:paraId="6D1C19B3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Электронная библиотека (электронный читальный зал) Президентской библиотеки им. Б.Н. Ельцина </w:t>
      </w:r>
      <w:hyperlink r:id="rId29" w:history="1">
        <w:r w:rsidRPr="004859E8">
          <w:rPr>
            <w:rStyle w:val="a9"/>
            <w:sz w:val="28"/>
            <w:szCs w:val="28"/>
          </w:rPr>
          <w:t>https://www.prlib.ru/</w:t>
        </w:r>
      </w:hyperlink>
      <w:r w:rsidRPr="004859E8">
        <w:rPr>
          <w:sz w:val="28"/>
          <w:szCs w:val="28"/>
        </w:rPr>
        <w:t xml:space="preserve"> </w:t>
      </w:r>
    </w:p>
    <w:p w14:paraId="6A12CD41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Университетская информационная система РОССИЯ (УИС РОССИЯ) </w:t>
      </w:r>
      <w:hyperlink r:id="rId30" w:history="1">
        <w:r w:rsidRPr="004859E8">
          <w:rPr>
            <w:rStyle w:val="a9"/>
            <w:sz w:val="28"/>
            <w:szCs w:val="28"/>
          </w:rPr>
          <w:t>https://uisrussia.msu.ru/</w:t>
        </w:r>
      </w:hyperlink>
      <w:r w:rsidRPr="004859E8">
        <w:rPr>
          <w:sz w:val="28"/>
          <w:szCs w:val="28"/>
        </w:rPr>
        <w:t xml:space="preserve"> </w:t>
      </w:r>
    </w:p>
    <w:p w14:paraId="6E592B46" w14:textId="77777777" w:rsidR="00E04B2F" w:rsidRPr="004859E8" w:rsidRDefault="00E04B2F" w:rsidP="00E04B2F">
      <w:pPr>
        <w:pStyle w:val="a5"/>
        <w:widowControl/>
        <w:numPr>
          <w:ilvl w:val="1"/>
          <w:numId w:val="49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Цифровой архив научных журналов: </w:t>
      </w:r>
      <w:hyperlink r:id="rId31" w:history="1">
        <w:r w:rsidRPr="004859E8">
          <w:rPr>
            <w:rStyle w:val="a9"/>
            <w:sz w:val="28"/>
            <w:szCs w:val="28"/>
          </w:rPr>
          <w:t>http://arch.neicon.ru/xmlui/</w:t>
        </w:r>
      </w:hyperlink>
      <w:r w:rsidRPr="004859E8">
        <w:rPr>
          <w:sz w:val="28"/>
          <w:szCs w:val="28"/>
        </w:rPr>
        <w:t xml:space="preserve"> </w:t>
      </w:r>
    </w:p>
    <w:p w14:paraId="6DDE1583" w14:textId="77777777" w:rsidR="00E04B2F" w:rsidRPr="00572601" w:rsidRDefault="00E04B2F" w:rsidP="00E04B2F">
      <w:pPr>
        <w:rPr>
          <w:sz w:val="28"/>
          <w:szCs w:val="28"/>
        </w:rPr>
      </w:pPr>
    </w:p>
    <w:p w14:paraId="4A5A1B8E" w14:textId="77777777" w:rsidR="00342FB7" w:rsidRDefault="000B6615" w:rsidP="000B6615">
      <w:pPr>
        <w:spacing w:line="360" w:lineRule="auto"/>
        <w:rPr>
          <w:sz w:val="28"/>
          <w:szCs w:val="28"/>
        </w:rPr>
      </w:pPr>
      <w:r w:rsidRPr="00342FB7">
        <w:rPr>
          <w:b/>
          <w:sz w:val="28"/>
          <w:szCs w:val="28"/>
        </w:rPr>
        <w:t xml:space="preserve">10. Методические указания для </w:t>
      </w:r>
      <w:r w:rsidR="00FB7B63" w:rsidRPr="00342FB7">
        <w:rPr>
          <w:b/>
          <w:sz w:val="28"/>
          <w:szCs w:val="28"/>
        </w:rPr>
        <w:t xml:space="preserve">обучающихся по освоению </w:t>
      </w:r>
      <w:r w:rsidR="00177A75" w:rsidRPr="00342FB7">
        <w:rPr>
          <w:b/>
          <w:sz w:val="28"/>
          <w:szCs w:val="28"/>
        </w:rPr>
        <w:t>дисциплины</w:t>
      </w:r>
      <w:r w:rsidR="00FB7B63" w:rsidRPr="00342FB7">
        <w:rPr>
          <w:b/>
          <w:sz w:val="28"/>
          <w:szCs w:val="28"/>
        </w:rPr>
        <w:t xml:space="preserve"> </w:t>
      </w:r>
    </w:p>
    <w:p w14:paraId="3F0C2059" w14:textId="24EE327B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Продуктивность усвоения учебного материала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формировании умений, закреплении навыков, полученных на всех видах учебных занятий; подготовку к предстоящим семинарским заданиям.</w:t>
      </w:r>
    </w:p>
    <w:p w14:paraId="4F41BCFD" w14:textId="6DD2EA19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</w:t>
      </w:r>
      <w:r w:rsidRPr="00527884">
        <w:rPr>
          <w:sz w:val="28"/>
          <w:szCs w:val="28"/>
        </w:rPr>
        <w:lastRenderedPageBreak/>
        <w:t>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 студента.</w:t>
      </w:r>
    </w:p>
    <w:p w14:paraId="27FC1AC4" w14:textId="1B092D11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Основу самостоятельной работы студента составляет работа с конспект</w:t>
      </w:r>
      <w:r w:rsidR="005453CE" w:rsidRPr="00527884">
        <w:rPr>
          <w:sz w:val="28"/>
          <w:szCs w:val="28"/>
        </w:rPr>
        <w:t>ом лекции и рекомендованными источниками.</w:t>
      </w:r>
      <w:r w:rsidRPr="00527884">
        <w:rPr>
          <w:sz w:val="28"/>
          <w:szCs w:val="28"/>
        </w:rPr>
        <w:t xml:space="preserve"> Из опыта работы с текстом следует определенная последовательность действий, которой целесообразно придерживаться. Сначала прочитать весь текст (документ) в быстром темпе. Цель такого чтения заключается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 Чтение приносит пользу и становится продуктивным, когда сопровождается записями. Это может быть составление плана прочитанного текста, тезисы или выписки, конспектирование и др.</w:t>
      </w:r>
    </w:p>
    <w:p w14:paraId="250C788E" w14:textId="692601AC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Подготовка к </w:t>
      </w:r>
      <w:r w:rsidR="00F50861" w:rsidRPr="00527884">
        <w:rPr>
          <w:sz w:val="28"/>
          <w:szCs w:val="28"/>
        </w:rPr>
        <w:t>семинарскому</w:t>
      </w:r>
      <w:r w:rsidRPr="00527884">
        <w:rPr>
          <w:sz w:val="28"/>
          <w:szCs w:val="28"/>
        </w:rPr>
        <w:t xml:space="preserve"> занятию включает 2 этапа:</w:t>
      </w:r>
    </w:p>
    <w:p w14:paraId="6A799828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1й – организационный; </w:t>
      </w:r>
    </w:p>
    <w:p w14:paraId="55CF15B0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2й - закрепление и углубление теоретических знаний.</w:t>
      </w:r>
    </w:p>
    <w:p w14:paraId="047FF501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14:paraId="3BE6E8B4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- уяснение задания на самостоятельную работу;</w:t>
      </w:r>
    </w:p>
    <w:p w14:paraId="247A03DB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- подбор рекомендованной литературы;</w:t>
      </w:r>
    </w:p>
    <w:p w14:paraId="77F2A074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14:paraId="32026F50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Составление плана дисциплинирует и повышает организованность в работе.</w:t>
      </w:r>
    </w:p>
    <w:p w14:paraId="22751C91" w14:textId="76C4A551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Второй этап включает непосредственную подготовку студента к </w:t>
      </w:r>
      <w:r w:rsidR="00F50861" w:rsidRPr="00527884">
        <w:rPr>
          <w:sz w:val="28"/>
          <w:szCs w:val="28"/>
        </w:rPr>
        <w:t xml:space="preserve">семинарскому </w:t>
      </w:r>
      <w:r w:rsidRPr="00527884">
        <w:rPr>
          <w:sz w:val="28"/>
          <w:szCs w:val="28"/>
        </w:rPr>
        <w:t xml:space="preserve">занятию. Начинать надо с изучения рекомендованной литературы. Необходимо помнить, что на лекции обычно рассматривается не весь материал, а только его </w:t>
      </w:r>
      <w:r w:rsidR="00F50861" w:rsidRPr="00527884">
        <w:rPr>
          <w:sz w:val="28"/>
          <w:szCs w:val="28"/>
        </w:rPr>
        <w:t xml:space="preserve">основная </w:t>
      </w:r>
      <w:r w:rsidRPr="00527884">
        <w:rPr>
          <w:sz w:val="28"/>
          <w:szCs w:val="28"/>
        </w:rPr>
        <w:t>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01D5AB9D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lastRenderedPageBreak/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7D255DB4" w14:textId="225A3256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При подготовке и участии в </w:t>
      </w:r>
      <w:r w:rsidR="00FF4AB6" w:rsidRPr="00527884">
        <w:rPr>
          <w:sz w:val="28"/>
          <w:szCs w:val="28"/>
        </w:rPr>
        <w:t>семинарских</w:t>
      </w:r>
      <w:r w:rsidRPr="00527884">
        <w:rPr>
          <w:sz w:val="28"/>
          <w:szCs w:val="28"/>
        </w:rPr>
        <w:t xml:space="preserve"> занятиях студенты должны:</w:t>
      </w:r>
    </w:p>
    <w:p w14:paraId="1D88C106" w14:textId="4DBB4ED7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способствовать тщательному </w:t>
      </w:r>
      <w:r w:rsidR="00375EEC" w:rsidRPr="00527884">
        <w:rPr>
          <w:sz w:val="28"/>
          <w:szCs w:val="28"/>
        </w:rPr>
        <w:t xml:space="preserve">и разностороннему </w:t>
      </w:r>
      <w:r w:rsidRPr="00527884">
        <w:rPr>
          <w:sz w:val="28"/>
          <w:szCs w:val="28"/>
        </w:rPr>
        <w:t>анализу разнообразных проблем</w:t>
      </w:r>
      <w:r w:rsidR="00375EEC" w:rsidRPr="00527884">
        <w:rPr>
          <w:sz w:val="28"/>
          <w:szCs w:val="28"/>
        </w:rPr>
        <w:t>;</w:t>
      </w:r>
    </w:p>
    <w:p w14:paraId="2261CCB0" w14:textId="77777777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способствовать и воодушевлять на поиск истины, нежели чем простому упражнению в риторике; </w:t>
      </w:r>
    </w:p>
    <w:p w14:paraId="2C9C9AA3" w14:textId="77777777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соревнование и желание победить не должны преобладать над готовностью к пониманию и исследованию обсуждаемых проблем. </w:t>
      </w:r>
    </w:p>
    <w:p w14:paraId="0EE5287F" w14:textId="1FB44463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при обсуждении сторон </w:t>
      </w:r>
      <w:r w:rsidR="00375EEC" w:rsidRPr="00527884">
        <w:rPr>
          <w:sz w:val="28"/>
          <w:szCs w:val="28"/>
        </w:rPr>
        <w:t>придерживаться правил ведения научной дискуссии</w:t>
      </w:r>
      <w:r w:rsidRPr="00527884">
        <w:rPr>
          <w:sz w:val="28"/>
          <w:szCs w:val="28"/>
        </w:rPr>
        <w:t xml:space="preserve">; </w:t>
      </w:r>
    </w:p>
    <w:p w14:paraId="67964507" w14:textId="23A92793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быть точными в полную меру своих познаний, представляя </w:t>
      </w:r>
      <w:r w:rsidR="00A77BE6" w:rsidRPr="00527884">
        <w:rPr>
          <w:sz w:val="28"/>
          <w:szCs w:val="28"/>
        </w:rPr>
        <w:t>конкретную аргументацию</w:t>
      </w:r>
      <w:r w:rsidRPr="00527884">
        <w:rPr>
          <w:sz w:val="28"/>
          <w:szCs w:val="28"/>
        </w:rPr>
        <w:t xml:space="preserve">. Студенты никогда не должны умышленно искажать факты, примеры или мнения; </w:t>
      </w:r>
    </w:p>
    <w:p w14:paraId="43529894" w14:textId="2B5FE80D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>язык и жесты, используемые обучающимися, должны отражать их уважение к другим.</w:t>
      </w:r>
    </w:p>
    <w:p w14:paraId="1E13D7E5" w14:textId="77777777" w:rsidR="0017475B" w:rsidRDefault="0017475B" w:rsidP="00A77BE6">
      <w:pPr>
        <w:widowControl/>
        <w:autoSpaceDE/>
        <w:autoSpaceDN/>
        <w:contextualSpacing/>
        <w:jc w:val="both"/>
        <w:rPr>
          <w:b/>
          <w:color w:val="FF0000"/>
          <w:sz w:val="28"/>
          <w:szCs w:val="28"/>
        </w:rPr>
      </w:pPr>
    </w:p>
    <w:p w14:paraId="195616AA" w14:textId="029443D0" w:rsidR="00A77BE6" w:rsidRDefault="00AC4771" w:rsidP="00935F42">
      <w:pPr>
        <w:widowControl/>
        <w:autoSpaceDE/>
        <w:autoSpaceDN/>
        <w:ind w:firstLine="709"/>
        <w:contextualSpacing/>
        <w:jc w:val="both"/>
        <w:rPr>
          <w:b/>
          <w:sz w:val="28"/>
          <w:szCs w:val="28"/>
        </w:rPr>
      </w:pPr>
      <w:r w:rsidRPr="00935F42">
        <w:rPr>
          <w:b/>
          <w:sz w:val="28"/>
          <w:szCs w:val="28"/>
        </w:rPr>
        <w:t xml:space="preserve">Методические рекомендации по подготовке и </w:t>
      </w:r>
      <w:r w:rsidR="00CB6DC4">
        <w:rPr>
          <w:b/>
          <w:sz w:val="28"/>
          <w:szCs w:val="28"/>
        </w:rPr>
        <w:t>выполнению</w:t>
      </w:r>
      <w:r w:rsidRPr="00935F42">
        <w:rPr>
          <w:b/>
          <w:sz w:val="28"/>
          <w:szCs w:val="28"/>
        </w:rPr>
        <w:t xml:space="preserve"> </w:t>
      </w:r>
      <w:r w:rsidR="00CB6DC4">
        <w:rPr>
          <w:b/>
          <w:sz w:val="28"/>
          <w:szCs w:val="28"/>
        </w:rPr>
        <w:t>домашнего творческого задания</w:t>
      </w:r>
    </w:p>
    <w:p w14:paraId="4568E6CF" w14:textId="77777777" w:rsidR="007926C6" w:rsidRPr="00935F42" w:rsidRDefault="007926C6" w:rsidP="00207C44">
      <w:pPr>
        <w:widowControl/>
        <w:autoSpaceDE/>
        <w:autoSpaceDN/>
        <w:ind w:firstLine="709"/>
        <w:contextualSpacing/>
        <w:jc w:val="both"/>
        <w:rPr>
          <w:b/>
          <w:sz w:val="28"/>
          <w:szCs w:val="28"/>
        </w:rPr>
      </w:pPr>
    </w:p>
    <w:p w14:paraId="79ACE097" w14:textId="302B91CB" w:rsidR="00207C44" w:rsidRPr="007431C8" w:rsidRDefault="00207C44" w:rsidP="00EE02C9">
      <w:pPr>
        <w:spacing w:line="300" w:lineRule="auto"/>
        <w:ind w:firstLine="709"/>
        <w:jc w:val="both"/>
        <w:rPr>
          <w:sz w:val="28"/>
          <w:szCs w:val="28"/>
        </w:rPr>
      </w:pPr>
      <w:r w:rsidRPr="007431C8">
        <w:rPr>
          <w:sz w:val="28"/>
          <w:szCs w:val="28"/>
        </w:rPr>
        <w:t>Метод</w:t>
      </w:r>
      <w:r>
        <w:rPr>
          <w:sz w:val="28"/>
          <w:szCs w:val="28"/>
        </w:rPr>
        <w:t>ические рекомендации рассматриваются на конкретном примере</w:t>
      </w:r>
      <w:r w:rsidRPr="007431C8">
        <w:rPr>
          <w:sz w:val="28"/>
          <w:szCs w:val="28"/>
        </w:rPr>
        <w:t xml:space="preserve"> подготовки домашнего творческого задания на тему:</w:t>
      </w:r>
      <w:r>
        <w:rPr>
          <w:sz w:val="28"/>
          <w:szCs w:val="28"/>
        </w:rPr>
        <w:t xml:space="preserve"> </w:t>
      </w:r>
      <w:r w:rsidRPr="007431C8">
        <w:rPr>
          <w:sz w:val="28"/>
          <w:szCs w:val="28"/>
        </w:rPr>
        <w:t>«Конструирование личного бренда в сети Интернет».</w:t>
      </w:r>
    </w:p>
    <w:p w14:paraId="7830FB5C" w14:textId="77777777" w:rsidR="00207C44" w:rsidRPr="007431C8" w:rsidRDefault="00207C44" w:rsidP="00EE02C9">
      <w:pPr>
        <w:spacing w:line="300" w:lineRule="auto"/>
        <w:ind w:firstLine="709"/>
        <w:jc w:val="both"/>
        <w:rPr>
          <w:sz w:val="28"/>
          <w:szCs w:val="28"/>
        </w:rPr>
      </w:pPr>
      <w:r w:rsidRPr="007431C8">
        <w:rPr>
          <w:sz w:val="28"/>
          <w:szCs w:val="28"/>
        </w:rPr>
        <w:t xml:space="preserve">1. Проанализировать коммуникационную деятельность любого </w:t>
      </w:r>
      <w:proofErr w:type="spellStart"/>
      <w:r w:rsidRPr="007431C8">
        <w:rPr>
          <w:sz w:val="28"/>
          <w:szCs w:val="28"/>
        </w:rPr>
        <w:t>блогера</w:t>
      </w:r>
      <w:proofErr w:type="spellEnd"/>
      <w:r w:rsidRPr="007431C8">
        <w:rPr>
          <w:sz w:val="28"/>
          <w:szCs w:val="28"/>
        </w:rPr>
        <w:t xml:space="preserve"> или </w:t>
      </w:r>
      <w:proofErr w:type="spellStart"/>
      <w:r w:rsidRPr="007431C8">
        <w:rPr>
          <w:sz w:val="28"/>
          <w:szCs w:val="28"/>
        </w:rPr>
        <w:t>инфлюэнсера</w:t>
      </w:r>
      <w:proofErr w:type="spellEnd"/>
      <w:r w:rsidRPr="007431C8">
        <w:rPr>
          <w:sz w:val="28"/>
          <w:szCs w:val="28"/>
        </w:rPr>
        <w:t>, который работает в сети с целью создания личного бренда, который приносит доход его владельцу.</w:t>
      </w:r>
    </w:p>
    <w:p w14:paraId="0A27F807" w14:textId="77777777" w:rsidR="00207C44" w:rsidRPr="007431C8" w:rsidRDefault="00207C44" w:rsidP="00EE02C9">
      <w:pPr>
        <w:spacing w:line="300" w:lineRule="auto"/>
        <w:ind w:firstLine="709"/>
        <w:jc w:val="both"/>
        <w:rPr>
          <w:sz w:val="28"/>
          <w:szCs w:val="28"/>
        </w:rPr>
      </w:pPr>
      <w:r w:rsidRPr="007431C8">
        <w:rPr>
          <w:sz w:val="28"/>
          <w:szCs w:val="28"/>
        </w:rPr>
        <w:t>2. Проанализировать, как осуществляется позиционирование себя в сети, выделить конкретные атрибуты.</w:t>
      </w:r>
    </w:p>
    <w:p w14:paraId="3A62E4E8" w14:textId="77777777" w:rsidR="00207C44" w:rsidRPr="007431C8" w:rsidRDefault="00207C44" w:rsidP="00EE02C9">
      <w:pPr>
        <w:spacing w:line="300" w:lineRule="auto"/>
        <w:ind w:firstLine="709"/>
        <w:jc w:val="both"/>
        <w:rPr>
          <w:sz w:val="28"/>
          <w:szCs w:val="28"/>
        </w:rPr>
      </w:pPr>
      <w:r w:rsidRPr="007431C8">
        <w:rPr>
          <w:sz w:val="28"/>
          <w:szCs w:val="28"/>
        </w:rPr>
        <w:t>3. Охарактеризовать конкретный продукт, который владелец предлагает целевой аудитории (раскрыть вопросы о том, в чем особенность его коммуникации, его само позиционирования, ценности, символические атрибуты и др.).</w:t>
      </w:r>
    </w:p>
    <w:p w14:paraId="7EF4733E" w14:textId="77777777" w:rsidR="00207C44" w:rsidRPr="007431C8" w:rsidRDefault="00207C44" w:rsidP="00EE02C9">
      <w:pPr>
        <w:spacing w:line="300" w:lineRule="auto"/>
        <w:ind w:firstLine="709"/>
        <w:jc w:val="both"/>
        <w:rPr>
          <w:sz w:val="28"/>
          <w:szCs w:val="28"/>
        </w:rPr>
      </w:pPr>
      <w:r w:rsidRPr="007431C8">
        <w:rPr>
          <w:sz w:val="28"/>
          <w:szCs w:val="28"/>
        </w:rPr>
        <w:t>4. Проанализировать коммуникационную модель, которую выстраивает коммуникатор для формирования личного бренда.</w:t>
      </w:r>
    </w:p>
    <w:p w14:paraId="02F5FEFF" w14:textId="77777777" w:rsidR="00207C44" w:rsidRPr="007431C8" w:rsidRDefault="00207C44" w:rsidP="00EE02C9">
      <w:pPr>
        <w:spacing w:line="300" w:lineRule="auto"/>
        <w:ind w:firstLine="709"/>
        <w:jc w:val="both"/>
        <w:rPr>
          <w:sz w:val="28"/>
          <w:szCs w:val="28"/>
        </w:rPr>
      </w:pPr>
      <w:r w:rsidRPr="007431C8">
        <w:rPr>
          <w:sz w:val="28"/>
          <w:szCs w:val="28"/>
        </w:rPr>
        <w:t>Форма отчета: текстовый документ объемом 8-10 страниц, презентация.</w:t>
      </w:r>
    </w:p>
    <w:p w14:paraId="3106F6E4" w14:textId="34B15477" w:rsidR="0017475B" w:rsidRDefault="0017475B" w:rsidP="00A77BE6">
      <w:pPr>
        <w:widowControl/>
        <w:autoSpaceDE/>
        <w:autoSpaceDN/>
        <w:contextualSpacing/>
        <w:jc w:val="both"/>
        <w:rPr>
          <w:b/>
          <w:color w:val="FF0000"/>
          <w:sz w:val="28"/>
          <w:szCs w:val="28"/>
        </w:rPr>
      </w:pPr>
    </w:p>
    <w:p w14:paraId="064BC9E9" w14:textId="77777777" w:rsidR="00043E71" w:rsidRPr="00306CBC" w:rsidRDefault="00043E71" w:rsidP="00043E71">
      <w:pPr>
        <w:ind w:firstLine="709"/>
        <w:jc w:val="both"/>
        <w:rPr>
          <w:b/>
          <w:sz w:val="28"/>
          <w:szCs w:val="28"/>
        </w:rPr>
      </w:pPr>
      <w:r w:rsidRPr="00306CBC">
        <w:rPr>
          <w:b/>
          <w:sz w:val="28"/>
          <w:szCs w:val="28"/>
        </w:rPr>
        <w:lastRenderedPageBreak/>
        <w:t xml:space="preserve">Методические рекомендации по подготовке и выполнению проектной работы. </w:t>
      </w:r>
    </w:p>
    <w:p w14:paraId="6B0AB329" w14:textId="77777777" w:rsidR="00043E71" w:rsidRPr="000C234E" w:rsidRDefault="00043E71" w:rsidP="00043E71">
      <w:pPr>
        <w:tabs>
          <w:tab w:val="center" w:pos="2569"/>
          <w:tab w:val="right" w:pos="10032"/>
        </w:tabs>
        <w:ind w:firstLine="709"/>
        <w:jc w:val="both"/>
        <w:rPr>
          <w:sz w:val="28"/>
          <w:szCs w:val="28"/>
        </w:rPr>
      </w:pPr>
      <w:r w:rsidRPr="000C234E">
        <w:rPr>
          <w:sz w:val="28"/>
          <w:szCs w:val="28"/>
        </w:rPr>
        <w:t>Проектная работа представляет собой выполнение задачи исследовательского характера.</w:t>
      </w:r>
    </w:p>
    <w:p w14:paraId="14882295" w14:textId="77777777" w:rsidR="00043E71" w:rsidRPr="000C234E" w:rsidRDefault="00043E71" w:rsidP="00043E71">
      <w:pPr>
        <w:ind w:firstLine="709"/>
        <w:jc w:val="both"/>
        <w:rPr>
          <w:sz w:val="28"/>
          <w:szCs w:val="28"/>
        </w:rPr>
      </w:pPr>
      <w:r w:rsidRPr="000C234E">
        <w:rPr>
          <w:sz w:val="28"/>
          <w:szCs w:val="28"/>
        </w:rPr>
        <w:t>Целью выполнения проектной работы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45A37D2E" w14:textId="77777777" w:rsidR="00043E71" w:rsidRPr="000C234E" w:rsidRDefault="00043E71" w:rsidP="00043E71">
      <w:pPr>
        <w:ind w:firstLine="709"/>
        <w:jc w:val="both"/>
        <w:rPr>
          <w:sz w:val="28"/>
          <w:szCs w:val="28"/>
        </w:rPr>
      </w:pPr>
      <w:r w:rsidRPr="000C234E">
        <w:rPr>
          <w:sz w:val="28"/>
          <w:szCs w:val="28"/>
        </w:rPr>
        <w:t>Отличительными особенностями выполнения проектной работы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явлениям, процессам и событиям, давать собственную оценку какой-либо работы и др.</w:t>
      </w:r>
    </w:p>
    <w:p w14:paraId="0108D657" w14:textId="7D209928" w:rsidR="00043E71" w:rsidRPr="000C234E" w:rsidRDefault="00043E71" w:rsidP="00043E71">
      <w:pPr>
        <w:ind w:firstLine="709"/>
        <w:jc w:val="both"/>
        <w:rPr>
          <w:sz w:val="28"/>
          <w:szCs w:val="28"/>
        </w:rPr>
      </w:pPr>
      <w:r w:rsidRPr="000C234E">
        <w:rPr>
          <w:sz w:val="28"/>
          <w:szCs w:val="28"/>
        </w:rPr>
        <w:t>Проектная работа выполняется индивидуально.</w:t>
      </w:r>
      <w:r w:rsidR="00306CBC">
        <w:rPr>
          <w:sz w:val="28"/>
          <w:szCs w:val="28"/>
        </w:rPr>
        <w:t xml:space="preserve"> </w:t>
      </w:r>
      <w:r w:rsidRPr="000C234E">
        <w:rPr>
          <w:sz w:val="28"/>
          <w:szCs w:val="28"/>
        </w:rPr>
        <w:t>Примерный перечень тем проектных работ содержится в рабочей программе дисциплины (модуля). Проектная работа выполняется под методическим руководством преподавателя, ведущего семинарские (практические) занятия.</w:t>
      </w:r>
    </w:p>
    <w:p w14:paraId="4B13863F" w14:textId="77777777" w:rsidR="00043E71" w:rsidRPr="000C234E" w:rsidRDefault="00043E71" w:rsidP="00043E71">
      <w:pPr>
        <w:ind w:firstLine="709"/>
        <w:jc w:val="both"/>
        <w:rPr>
          <w:sz w:val="28"/>
          <w:szCs w:val="28"/>
        </w:rPr>
      </w:pPr>
      <w:r w:rsidRPr="000C234E">
        <w:rPr>
          <w:sz w:val="28"/>
          <w:szCs w:val="28"/>
        </w:rPr>
        <w:t>Проектная работа студента должна включать: описание актуальности темы; цели и задач работы; круг рассматриваемых проблем; варианты и методы их решения; результаты анализа используемого материала, их интерпретация и общие выводы.</w:t>
      </w:r>
    </w:p>
    <w:p w14:paraId="4711F308" w14:textId="77777777" w:rsidR="00043E71" w:rsidRPr="000C234E" w:rsidRDefault="00043E71" w:rsidP="00043E71">
      <w:pPr>
        <w:ind w:firstLine="709"/>
        <w:jc w:val="both"/>
        <w:rPr>
          <w:sz w:val="28"/>
          <w:szCs w:val="28"/>
        </w:rPr>
      </w:pPr>
      <w:r w:rsidRPr="000C234E">
        <w:rPr>
          <w:sz w:val="28"/>
          <w:szCs w:val="28"/>
        </w:rPr>
        <w:t xml:space="preserve">При выполнении проектной работы используются современные информационные средства поиска, обработки и анализа материала, различные базы данных. </w:t>
      </w:r>
    </w:p>
    <w:p w14:paraId="6128856F" w14:textId="26723276" w:rsidR="00043E71" w:rsidRPr="000C234E" w:rsidRDefault="00043E71" w:rsidP="00043E71">
      <w:pPr>
        <w:ind w:firstLine="709"/>
        <w:jc w:val="both"/>
        <w:rPr>
          <w:sz w:val="28"/>
          <w:szCs w:val="28"/>
        </w:rPr>
      </w:pPr>
      <w:r w:rsidRPr="000C234E">
        <w:rPr>
          <w:sz w:val="28"/>
          <w:szCs w:val="28"/>
        </w:rPr>
        <w:t>Объем проектной работы - не более 20 страниц</w:t>
      </w:r>
      <w:r w:rsidR="00306CBC">
        <w:rPr>
          <w:sz w:val="28"/>
          <w:szCs w:val="28"/>
        </w:rPr>
        <w:t xml:space="preserve">, презентация результатов. </w:t>
      </w:r>
      <w:r w:rsidRPr="000C234E">
        <w:rPr>
          <w:sz w:val="28"/>
          <w:szCs w:val="28"/>
        </w:rPr>
        <w:t>Результаты выполнения проектной работы могут быть обсуждены на семинарских (практических) занятиях.</w:t>
      </w:r>
    </w:p>
    <w:p w14:paraId="12022536" w14:textId="6A93E118" w:rsidR="00043E71" w:rsidRDefault="00043E71" w:rsidP="00306CBC">
      <w:pPr>
        <w:widowControl/>
        <w:autoSpaceDE/>
        <w:autoSpaceDN/>
        <w:ind w:firstLine="709"/>
        <w:contextualSpacing/>
        <w:jc w:val="both"/>
        <w:rPr>
          <w:b/>
          <w:color w:val="FF0000"/>
          <w:sz w:val="28"/>
          <w:szCs w:val="28"/>
        </w:rPr>
      </w:pPr>
      <w:r w:rsidRPr="000C234E">
        <w:rPr>
          <w:sz w:val="28"/>
          <w:szCs w:val="28"/>
        </w:rPr>
        <w:t>Оценка проектной работы осуществляется в процессе текущего контроля успеваемости студентов.</w:t>
      </w:r>
    </w:p>
    <w:p w14:paraId="76BE59ED" w14:textId="7F8CC644" w:rsidR="00CB6DC4" w:rsidRDefault="00CB6DC4" w:rsidP="00A77BE6">
      <w:pPr>
        <w:widowControl/>
        <w:autoSpaceDE/>
        <w:autoSpaceDN/>
        <w:contextualSpacing/>
        <w:jc w:val="both"/>
        <w:rPr>
          <w:b/>
          <w:color w:val="FF0000"/>
          <w:sz w:val="28"/>
          <w:szCs w:val="28"/>
        </w:rPr>
      </w:pPr>
    </w:p>
    <w:p w14:paraId="31287A55" w14:textId="68F3C4CA" w:rsidR="00DC014D" w:rsidRDefault="00061C88" w:rsidP="00E04B2F">
      <w:pPr>
        <w:jc w:val="both"/>
        <w:rPr>
          <w:b/>
          <w:sz w:val="28"/>
          <w:szCs w:val="28"/>
        </w:rPr>
      </w:pPr>
      <w:r w:rsidRPr="002F6018">
        <w:rPr>
          <w:b/>
          <w:sz w:val="28"/>
          <w:szCs w:val="28"/>
        </w:rPr>
        <w:t>11. Перечень информационных технологий</w:t>
      </w:r>
      <w:r w:rsidR="00EC1AE6" w:rsidRPr="002F6018">
        <w:rPr>
          <w:b/>
          <w:sz w:val="28"/>
          <w:szCs w:val="28"/>
        </w:rPr>
        <w:t>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</w:r>
      <w:r w:rsidR="0030678B">
        <w:rPr>
          <w:b/>
          <w:sz w:val="28"/>
          <w:szCs w:val="28"/>
        </w:rPr>
        <w:t xml:space="preserve">очных систем </w:t>
      </w:r>
    </w:p>
    <w:p w14:paraId="7A4B38CE" w14:textId="77777777" w:rsidR="00805A39" w:rsidRPr="002F6018" w:rsidRDefault="00805A39" w:rsidP="00061C88">
      <w:pPr>
        <w:spacing w:line="312" w:lineRule="auto"/>
        <w:jc w:val="both"/>
        <w:rPr>
          <w:b/>
          <w:sz w:val="28"/>
          <w:szCs w:val="28"/>
        </w:rPr>
      </w:pPr>
    </w:p>
    <w:p w14:paraId="3A3CF077" w14:textId="5FE04BF8" w:rsidR="002F6018" w:rsidRPr="002F6018" w:rsidRDefault="002F6018" w:rsidP="00061C88">
      <w:pPr>
        <w:spacing w:line="312" w:lineRule="auto"/>
        <w:jc w:val="both"/>
        <w:rPr>
          <w:b/>
          <w:sz w:val="28"/>
          <w:szCs w:val="28"/>
          <w:lang w:val="en-US"/>
        </w:rPr>
      </w:pPr>
      <w:r w:rsidRPr="002F6018">
        <w:rPr>
          <w:b/>
          <w:sz w:val="28"/>
          <w:szCs w:val="28"/>
        </w:rPr>
        <w:t>11.1. Комплект лицензионного программного обеспечения</w:t>
      </w:r>
      <w:r w:rsidRPr="002F6018">
        <w:rPr>
          <w:b/>
          <w:sz w:val="28"/>
          <w:szCs w:val="28"/>
          <w:lang w:val="en-US"/>
        </w:rPr>
        <w:t>:</w:t>
      </w:r>
    </w:p>
    <w:p w14:paraId="7CF467BB" w14:textId="5CD7FD23" w:rsidR="002F6018" w:rsidRPr="002F6018" w:rsidRDefault="000B6615" w:rsidP="00AD4721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  <w:lang w:val="en-US"/>
        </w:rPr>
      </w:pPr>
      <w:r w:rsidRPr="002F6018">
        <w:rPr>
          <w:sz w:val="28"/>
          <w:szCs w:val="28"/>
          <w:lang w:val="en-US"/>
        </w:rPr>
        <w:t xml:space="preserve"> </w:t>
      </w:r>
      <w:r w:rsidR="002F6018" w:rsidRPr="002F6018">
        <w:rPr>
          <w:sz w:val="28"/>
          <w:szCs w:val="28"/>
          <w:lang w:val="en-US"/>
        </w:rPr>
        <w:t xml:space="preserve">- </w:t>
      </w:r>
      <w:r w:rsidR="002F6018" w:rsidRPr="00907F3A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="002F6018" w:rsidRPr="002F6018">
        <w:rPr>
          <w:rFonts w:eastAsia="Calibri"/>
          <w:bCs/>
          <w:kern w:val="32"/>
          <w:sz w:val="28"/>
          <w:szCs w:val="28"/>
          <w:lang w:val="en-US"/>
        </w:rPr>
        <w:t xml:space="preserve">, </w:t>
      </w:r>
      <w:r w:rsidR="006D6F8A">
        <w:rPr>
          <w:rFonts w:eastAsia="Calibri"/>
          <w:bCs/>
          <w:kern w:val="32"/>
          <w:sz w:val="28"/>
          <w:szCs w:val="28"/>
          <w:lang w:val="en-US"/>
        </w:rPr>
        <w:t xml:space="preserve">Astra Linux, </w:t>
      </w:r>
      <w:proofErr w:type="gramStart"/>
      <w:r w:rsidR="002F6018" w:rsidRPr="00907F3A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="002F6018" w:rsidRPr="002F6018">
        <w:rPr>
          <w:rFonts w:eastAsia="Calibri"/>
          <w:bCs/>
          <w:kern w:val="32"/>
          <w:sz w:val="28"/>
          <w:szCs w:val="28"/>
          <w:lang w:val="en-US"/>
        </w:rPr>
        <w:t xml:space="preserve">  </w:t>
      </w:r>
      <w:r w:rsidR="002F6018" w:rsidRPr="00907F3A">
        <w:rPr>
          <w:rFonts w:eastAsia="Calibri"/>
          <w:bCs/>
          <w:kern w:val="32"/>
          <w:sz w:val="28"/>
          <w:szCs w:val="28"/>
          <w:lang w:val="en-US"/>
        </w:rPr>
        <w:t>Office</w:t>
      </w:r>
      <w:proofErr w:type="gramEnd"/>
      <w:r w:rsidR="002F6018" w:rsidRPr="002F6018">
        <w:rPr>
          <w:rFonts w:eastAsia="Calibri"/>
          <w:bCs/>
          <w:kern w:val="32"/>
          <w:sz w:val="28"/>
          <w:szCs w:val="28"/>
          <w:lang w:val="en-US"/>
        </w:rPr>
        <w:t>.</w:t>
      </w:r>
    </w:p>
    <w:p w14:paraId="5C1A6A23" w14:textId="5D9A7172" w:rsidR="00447FD0" w:rsidRPr="00447FD0" w:rsidRDefault="00447FD0" w:rsidP="002F6018">
      <w:pPr>
        <w:keepNext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447FD0">
        <w:rPr>
          <w:rFonts w:eastAsia="Calibri"/>
          <w:b/>
          <w:bCs/>
          <w:kern w:val="32"/>
          <w:sz w:val="28"/>
          <w:szCs w:val="28"/>
        </w:rPr>
        <w:t>11.2</w:t>
      </w:r>
      <w:r w:rsidR="00D91DA3">
        <w:rPr>
          <w:rFonts w:eastAsia="Calibri"/>
          <w:b/>
          <w:bCs/>
          <w:kern w:val="32"/>
          <w:sz w:val="28"/>
          <w:szCs w:val="28"/>
        </w:rPr>
        <w:t>.</w:t>
      </w:r>
      <w:r w:rsidRPr="00447FD0">
        <w:rPr>
          <w:rFonts w:eastAsia="Calibri"/>
          <w:b/>
          <w:bCs/>
          <w:kern w:val="32"/>
          <w:sz w:val="28"/>
          <w:szCs w:val="28"/>
        </w:rPr>
        <w:t xml:space="preserve"> Современные профессиональные базы данных и информационные справочные системы</w:t>
      </w:r>
    </w:p>
    <w:p w14:paraId="60617D9E" w14:textId="7075F112" w:rsidR="00D6375B" w:rsidRPr="000A43CB" w:rsidRDefault="00D6375B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 w:rsidRPr="007D7FEE">
        <w:rPr>
          <w:sz w:val="28"/>
        </w:rPr>
        <w:t xml:space="preserve">- </w:t>
      </w:r>
      <w:r w:rsidRPr="000A43CB">
        <w:rPr>
          <w:sz w:val="28"/>
        </w:rPr>
        <w:t>Справочно-правовая система «КонсультантПлюс».</w:t>
      </w:r>
    </w:p>
    <w:p w14:paraId="171CFD0E" w14:textId="3685C43B" w:rsidR="00D6375B" w:rsidRDefault="00D6375B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 w:rsidRPr="007D7FEE">
        <w:rPr>
          <w:sz w:val="28"/>
        </w:rPr>
        <w:t xml:space="preserve">- </w:t>
      </w:r>
      <w:r w:rsidRPr="000A43CB">
        <w:rPr>
          <w:sz w:val="28"/>
        </w:rPr>
        <w:t>Справочно-правовая система «Гарант».</w:t>
      </w:r>
    </w:p>
    <w:p w14:paraId="44C5E32D" w14:textId="0664BAF8" w:rsidR="00A474E5" w:rsidRDefault="00A474E5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- Электронная энциклопедия «Википедия» </w:t>
      </w:r>
      <w:hyperlink r:id="rId32" w:history="1">
        <w:r w:rsidRPr="00280D91">
          <w:rPr>
            <w:rStyle w:val="a9"/>
            <w:sz w:val="28"/>
          </w:rPr>
          <w:t>https://ru.wikipedia.org</w:t>
        </w:r>
      </w:hyperlink>
      <w:r>
        <w:rPr>
          <w:sz w:val="28"/>
        </w:rPr>
        <w:t xml:space="preserve"> </w:t>
      </w:r>
    </w:p>
    <w:p w14:paraId="795CBAC6" w14:textId="4060443C" w:rsidR="00A474E5" w:rsidRPr="00A474E5" w:rsidRDefault="00A474E5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- Система комплексного раскрытия информации «</w:t>
      </w:r>
      <w:proofErr w:type="spellStart"/>
      <w:r>
        <w:rPr>
          <w:sz w:val="28"/>
        </w:rPr>
        <w:t>Скрин</w:t>
      </w:r>
      <w:proofErr w:type="spellEnd"/>
      <w:r>
        <w:rPr>
          <w:sz w:val="28"/>
        </w:rPr>
        <w:t xml:space="preserve">» </w:t>
      </w:r>
      <w:hyperlink r:id="rId33" w:history="1">
        <w:r w:rsidRPr="00280D91">
          <w:rPr>
            <w:rStyle w:val="a9"/>
            <w:sz w:val="28"/>
          </w:rPr>
          <w:t>https://w</w:t>
        </w:r>
        <w:proofErr w:type="spellStart"/>
        <w:r w:rsidRPr="00280D91">
          <w:rPr>
            <w:rStyle w:val="a9"/>
            <w:sz w:val="28"/>
            <w:lang w:val="en-US"/>
          </w:rPr>
          <w:t>ww</w:t>
        </w:r>
        <w:proofErr w:type="spellEnd"/>
        <w:r w:rsidRPr="00280D91">
          <w:rPr>
            <w:rStyle w:val="a9"/>
            <w:sz w:val="28"/>
          </w:rPr>
          <w:t>.</w:t>
        </w:r>
        <w:proofErr w:type="spellStart"/>
        <w:r w:rsidRPr="00280D91">
          <w:rPr>
            <w:rStyle w:val="a9"/>
            <w:sz w:val="28"/>
            <w:lang w:val="en-US"/>
          </w:rPr>
          <w:t>skrin</w:t>
        </w:r>
        <w:proofErr w:type="spellEnd"/>
      </w:hyperlink>
      <w:r w:rsidRPr="00A474E5">
        <w:rPr>
          <w:sz w:val="28"/>
        </w:rPr>
        <w:t xml:space="preserve"> </w:t>
      </w:r>
    </w:p>
    <w:p w14:paraId="647C93E1" w14:textId="6790DD01" w:rsidR="00D91DA3" w:rsidRPr="00D91DA3" w:rsidRDefault="00D91DA3" w:rsidP="00D6375B">
      <w:pPr>
        <w:tabs>
          <w:tab w:val="left" w:pos="1386"/>
        </w:tabs>
        <w:spacing w:line="360" w:lineRule="auto"/>
        <w:jc w:val="both"/>
        <w:rPr>
          <w:b/>
          <w:sz w:val="28"/>
        </w:rPr>
      </w:pPr>
      <w:r w:rsidRPr="00D91DA3">
        <w:rPr>
          <w:b/>
          <w:sz w:val="28"/>
        </w:rPr>
        <w:t xml:space="preserve">11.3. Сертифицированные программные и аппаратные средства защиты информации </w:t>
      </w:r>
    </w:p>
    <w:p w14:paraId="0AC1031A" w14:textId="7FAF5FB0" w:rsidR="00D91DA3" w:rsidRDefault="00D91DA3" w:rsidP="00D91DA3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r>
        <w:rPr>
          <w:rFonts w:eastAsia="Calibri"/>
          <w:bCs/>
          <w:kern w:val="32"/>
          <w:sz w:val="28"/>
          <w:szCs w:val="28"/>
        </w:rPr>
        <w:t xml:space="preserve">- </w:t>
      </w:r>
      <w:r w:rsidRPr="00907F3A">
        <w:rPr>
          <w:rFonts w:eastAsia="Calibri"/>
          <w:bCs/>
          <w:kern w:val="32"/>
          <w:sz w:val="28"/>
          <w:szCs w:val="28"/>
        </w:rPr>
        <w:t>Антивирус</w:t>
      </w:r>
      <w:r w:rsidRPr="007D7FEE">
        <w:rPr>
          <w:rFonts w:eastAsia="Calibri"/>
          <w:bCs/>
          <w:kern w:val="32"/>
          <w:sz w:val="28"/>
          <w:szCs w:val="28"/>
        </w:rPr>
        <w:t xml:space="preserve"> </w:t>
      </w:r>
      <w:r w:rsidR="004244D1">
        <w:rPr>
          <w:rFonts w:eastAsia="Calibri"/>
          <w:bCs/>
          <w:kern w:val="32"/>
          <w:sz w:val="28"/>
          <w:szCs w:val="28"/>
          <w:lang w:val="en-US"/>
        </w:rPr>
        <w:t>Kas</w:t>
      </w:r>
      <w:r w:rsidR="00FF492E">
        <w:rPr>
          <w:rFonts w:eastAsia="Calibri"/>
          <w:bCs/>
          <w:kern w:val="32"/>
          <w:sz w:val="28"/>
          <w:szCs w:val="28"/>
          <w:lang w:val="en-US"/>
        </w:rPr>
        <w:t>persky</w:t>
      </w:r>
      <w:r w:rsidR="00FF492E" w:rsidRPr="007D7FEE">
        <w:rPr>
          <w:rFonts w:eastAsia="Calibri"/>
          <w:bCs/>
          <w:kern w:val="32"/>
          <w:sz w:val="28"/>
          <w:szCs w:val="28"/>
        </w:rPr>
        <w:t xml:space="preserve"> </w:t>
      </w:r>
      <w:r w:rsidRPr="00907F3A">
        <w:rPr>
          <w:rFonts w:eastAsia="Calibri"/>
          <w:bCs/>
          <w:kern w:val="32"/>
          <w:sz w:val="28"/>
          <w:szCs w:val="28"/>
          <w:lang w:val="en-US"/>
        </w:rPr>
        <w:t>Endpoint</w:t>
      </w:r>
      <w:r w:rsidRPr="007D7FEE">
        <w:rPr>
          <w:rFonts w:eastAsia="Calibri"/>
          <w:bCs/>
          <w:kern w:val="32"/>
          <w:sz w:val="28"/>
          <w:szCs w:val="28"/>
        </w:rPr>
        <w:t xml:space="preserve"> </w:t>
      </w:r>
      <w:r w:rsidRPr="00907F3A">
        <w:rPr>
          <w:rFonts w:eastAsia="Calibri"/>
          <w:bCs/>
          <w:kern w:val="32"/>
          <w:sz w:val="28"/>
          <w:szCs w:val="28"/>
          <w:lang w:val="en-US"/>
        </w:rPr>
        <w:t>Security</w:t>
      </w:r>
      <w:r>
        <w:rPr>
          <w:rFonts w:eastAsia="Calibri"/>
          <w:bCs/>
          <w:kern w:val="32"/>
          <w:sz w:val="28"/>
          <w:szCs w:val="28"/>
        </w:rPr>
        <w:t>.</w:t>
      </w:r>
    </w:p>
    <w:p w14:paraId="05F6D62E" w14:textId="69836445" w:rsidR="00002534" w:rsidRDefault="00002534" w:rsidP="00D91DA3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14:paraId="3F607964" w14:textId="77777777" w:rsidR="004B6D85" w:rsidRPr="004B6D85" w:rsidRDefault="004B6D85" w:rsidP="00D91DA3">
      <w:pPr>
        <w:keepNext/>
        <w:spacing w:line="312" w:lineRule="auto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4B6D85">
        <w:rPr>
          <w:rFonts w:eastAsia="Calibri"/>
          <w:b/>
          <w:bCs/>
          <w:kern w:val="32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581B794F" w14:textId="7E361ED8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r w:rsidRPr="004B6D85">
        <w:rPr>
          <w:sz w:val="28"/>
          <w:szCs w:val="28"/>
        </w:rPr>
        <w:t xml:space="preserve">аудиторный фонд, </w:t>
      </w:r>
    </w:p>
    <w:p w14:paraId="3109B19A" w14:textId="669232CF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proofErr w:type="spellStart"/>
      <w:r w:rsidRPr="004B6D85">
        <w:rPr>
          <w:sz w:val="28"/>
          <w:szCs w:val="28"/>
        </w:rPr>
        <w:t>медиаоборудование</w:t>
      </w:r>
      <w:proofErr w:type="spellEnd"/>
      <w:r w:rsidRPr="004B6D85">
        <w:rPr>
          <w:sz w:val="28"/>
          <w:szCs w:val="28"/>
        </w:rPr>
        <w:t xml:space="preserve">, </w:t>
      </w:r>
    </w:p>
    <w:p w14:paraId="5BEF3BFB" w14:textId="556E5848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r w:rsidRPr="004B6D85">
        <w:rPr>
          <w:sz w:val="28"/>
          <w:szCs w:val="28"/>
        </w:rPr>
        <w:t xml:space="preserve">справочно-информационные системы, </w:t>
      </w:r>
    </w:p>
    <w:p w14:paraId="70AAA8CB" w14:textId="7F9E5F29" w:rsidR="00002534" w:rsidRPr="00EE02C9" w:rsidRDefault="004B6D85" w:rsidP="0074724D">
      <w:pPr>
        <w:pStyle w:val="a5"/>
        <w:keepNext/>
        <w:numPr>
          <w:ilvl w:val="0"/>
          <w:numId w:val="35"/>
        </w:numPr>
        <w:spacing w:before="0" w:line="312" w:lineRule="auto"/>
        <w:ind w:left="425" w:hanging="357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EE02C9">
        <w:rPr>
          <w:sz w:val="28"/>
          <w:szCs w:val="28"/>
        </w:rPr>
        <w:t>библиотечный фонд и др.</w:t>
      </w:r>
      <w:r w:rsidR="00C92943" w:rsidRPr="00EE02C9">
        <w:rPr>
          <w:sz w:val="28"/>
          <w:szCs w:val="28"/>
          <w:lang w:val="en-US"/>
        </w:rPr>
        <w:t xml:space="preserve"> </w:t>
      </w:r>
      <w:r w:rsidR="00626CBD" w:rsidRPr="00EE02C9">
        <w:rPr>
          <w:sz w:val="28"/>
          <w:szCs w:val="28"/>
        </w:rPr>
        <w:t xml:space="preserve"> </w:t>
      </w:r>
    </w:p>
    <w:sectPr w:rsidR="00002534" w:rsidRPr="00EE02C9" w:rsidSect="008C7AD5">
      <w:footerReference w:type="default" r:id="rId34"/>
      <w:pgSz w:w="11910" w:h="16840"/>
      <w:pgMar w:top="1134" w:right="850" w:bottom="1134" w:left="1701" w:header="0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5157D" w14:textId="77777777" w:rsidR="00094952" w:rsidRDefault="00094952">
      <w:r>
        <w:separator/>
      </w:r>
    </w:p>
  </w:endnote>
  <w:endnote w:type="continuationSeparator" w:id="0">
    <w:p w14:paraId="50C76DA5" w14:textId="77777777" w:rsidR="00094952" w:rsidRDefault="0009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8B259" w14:textId="67B6ADF4" w:rsidR="00813296" w:rsidRDefault="00813296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9C7BBB" wp14:editId="4673E8CC">
              <wp:simplePos x="0" y="0"/>
              <wp:positionH relativeFrom="page">
                <wp:posOffset>3807460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9810" w14:textId="7136E2BD" w:rsidR="00813296" w:rsidRDefault="0081329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1050A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C7B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Kv6cPniAAAADQEAAA8A&#10;AAAAAAAAAAAAAAAABAUAAGRycy9kb3ducmV2LnhtbFBLBQYAAAAABAAEAPMAAAATBgAAAAA=&#10;" filled="f" stroked="f">
              <v:textbox inset="0,0,0,0">
                <w:txbxContent>
                  <w:p w14:paraId="4D439810" w14:textId="7136E2BD" w:rsidR="00813296" w:rsidRDefault="0081329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1050A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CC57D" w14:textId="77777777" w:rsidR="00094952" w:rsidRDefault="00094952">
      <w:r>
        <w:separator/>
      </w:r>
    </w:p>
  </w:footnote>
  <w:footnote w:type="continuationSeparator" w:id="0">
    <w:p w14:paraId="2A5B0D5F" w14:textId="77777777" w:rsidR="00094952" w:rsidRDefault="00094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E8F"/>
    <w:multiLevelType w:val="hybridMultilevel"/>
    <w:tmpl w:val="3438B58C"/>
    <w:lvl w:ilvl="0" w:tplc="7662EE5A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3E3EAE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2CCCEA1A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AD6C7BA0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4CEC6672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BDF0416C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32FAF90A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BE4AA90E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E834A162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01012425"/>
    <w:multiLevelType w:val="hybridMultilevel"/>
    <w:tmpl w:val="B442D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00664"/>
    <w:multiLevelType w:val="hybridMultilevel"/>
    <w:tmpl w:val="A1221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458D"/>
    <w:multiLevelType w:val="hybridMultilevel"/>
    <w:tmpl w:val="E5022426"/>
    <w:lvl w:ilvl="0" w:tplc="A98CFE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3BE3B2A"/>
    <w:multiLevelType w:val="hybridMultilevel"/>
    <w:tmpl w:val="0BEA7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23C4D"/>
    <w:multiLevelType w:val="hybridMultilevel"/>
    <w:tmpl w:val="18943F98"/>
    <w:lvl w:ilvl="0" w:tplc="BA6E8BBE">
      <w:start w:val="1"/>
      <w:numFmt w:val="decimal"/>
      <w:lvlText w:val="%1."/>
      <w:lvlJc w:val="left"/>
      <w:pPr>
        <w:ind w:left="7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06AD46B8"/>
    <w:multiLevelType w:val="hybridMultilevel"/>
    <w:tmpl w:val="1034F308"/>
    <w:lvl w:ilvl="0" w:tplc="12BAA7C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F230A"/>
    <w:multiLevelType w:val="hybridMultilevel"/>
    <w:tmpl w:val="51B4E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9C079D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801DA"/>
    <w:multiLevelType w:val="hybridMultilevel"/>
    <w:tmpl w:val="8A50C9EE"/>
    <w:lvl w:ilvl="0" w:tplc="585049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485D3E">
      <w:numFmt w:val="bullet"/>
      <w:lvlText w:val="•"/>
      <w:lvlJc w:val="left"/>
      <w:pPr>
        <w:ind w:left="330" w:hanging="140"/>
      </w:pPr>
      <w:rPr>
        <w:rFonts w:hint="default"/>
        <w:lang w:val="ru-RU" w:eastAsia="en-US" w:bidi="ar-SA"/>
      </w:rPr>
    </w:lvl>
    <w:lvl w:ilvl="2" w:tplc="76B2E4AC">
      <w:numFmt w:val="bullet"/>
      <w:lvlText w:val="•"/>
      <w:lvlJc w:val="left"/>
      <w:pPr>
        <w:ind w:left="560" w:hanging="140"/>
      </w:pPr>
      <w:rPr>
        <w:rFonts w:hint="default"/>
        <w:lang w:val="ru-RU" w:eastAsia="en-US" w:bidi="ar-SA"/>
      </w:rPr>
    </w:lvl>
    <w:lvl w:ilvl="3" w:tplc="203A9C04">
      <w:numFmt w:val="bullet"/>
      <w:lvlText w:val="•"/>
      <w:lvlJc w:val="left"/>
      <w:pPr>
        <w:ind w:left="790" w:hanging="140"/>
      </w:pPr>
      <w:rPr>
        <w:rFonts w:hint="default"/>
        <w:lang w:val="ru-RU" w:eastAsia="en-US" w:bidi="ar-SA"/>
      </w:rPr>
    </w:lvl>
    <w:lvl w:ilvl="4" w:tplc="F6222B06">
      <w:numFmt w:val="bullet"/>
      <w:lvlText w:val="•"/>
      <w:lvlJc w:val="left"/>
      <w:pPr>
        <w:ind w:left="1020" w:hanging="140"/>
      </w:pPr>
      <w:rPr>
        <w:rFonts w:hint="default"/>
        <w:lang w:val="ru-RU" w:eastAsia="en-US" w:bidi="ar-SA"/>
      </w:rPr>
    </w:lvl>
    <w:lvl w:ilvl="5" w:tplc="D04CB30A">
      <w:numFmt w:val="bullet"/>
      <w:lvlText w:val="•"/>
      <w:lvlJc w:val="left"/>
      <w:pPr>
        <w:ind w:left="1250" w:hanging="140"/>
      </w:pPr>
      <w:rPr>
        <w:rFonts w:hint="default"/>
        <w:lang w:val="ru-RU" w:eastAsia="en-US" w:bidi="ar-SA"/>
      </w:rPr>
    </w:lvl>
    <w:lvl w:ilvl="6" w:tplc="372E5DBE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7" w:tplc="D5B8A806">
      <w:numFmt w:val="bullet"/>
      <w:lvlText w:val="•"/>
      <w:lvlJc w:val="left"/>
      <w:pPr>
        <w:ind w:left="1710" w:hanging="140"/>
      </w:pPr>
      <w:rPr>
        <w:rFonts w:hint="default"/>
        <w:lang w:val="ru-RU" w:eastAsia="en-US" w:bidi="ar-SA"/>
      </w:rPr>
    </w:lvl>
    <w:lvl w:ilvl="8" w:tplc="65B2EC52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16A52C5"/>
    <w:multiLevelType w:val="multilevel"/>
    <w:tmpl w:val="9EBE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AA6F86"/>
    <w:multiLevelType w:val="hybridMultilevel"/>
    <w:tmpl w:val="999EC6D6"/>
    <w:lvl w:ilvl="0" w:tplc="FFFFFFFF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11" w15:restartNumberingAfterBreak="0">
    <w:nsid w:val="1CA76BB2"/>
    <w:multiLevelType w:val="hybridMultilevel"/>
    <w:tmpl w:val="9C0882D4"/>
    <w:lvl w:ilvl="0" w:tplc="5850497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4A59E0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B2872"/>
    <w:multiLevelType w:val="hybridMultilevel"/>
    <w:tmpl w:val="A5E2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5705A"/>
    <w:multiLevelType w:val="hybridMultilevel"/>
    <w:tmpl w:val="1EC61496"/>
    <w:lvl w:ilvl="0" w:tplc="AE882E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27CA4"/>
    <w:multiLevelType w:val="hybridMultilevel"/>
    <w:tmpl w:val="C966D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71FF0"/>
    <w:multiLevelType w:val="multilevel"/>
    <w:tmpl w:val="8DA43960"/>
    <w:lvl w:ilvl="0">
      <w:start w:val="1"/>
      <w:numFmt w:val="decimal"/>
      <w:lvlText w:val="%1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abstractNum w:abstractNumId="17" w15:restartNumberingAfterBreak="0">
    <w:nsid w:val="22892697"/>
    <w:multiLevelType w:val="hybridMultilevel"/>
    <w:tmpl w:val="B4BC4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EF1"/>
    <w:multiLevelType w:val="multilevel"/>
    <w:tmpl w:val="9240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C52E1A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D12750"/>
    <w:multiLevelType w:val="hybridMultilevel"/>
    <w:tmpl w:val="F91897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835FF4"/>
    <w:multiLevelType w:val="multilevel"/>
    <w:tmpl w:val="0F188ED0"/>
    <w:lvl w:ilvl="0">
      <w:start w:val="4"/>
      <w:numFmt w:val="decimal"/>
      <w:lvlText w:val="%1."/>
      <w:lvlJc w:val="left"/>
      <w:pPr>
        <w:ind w:left="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F767F64"/>
    <w:multiLevelType w:val="hybridMultilevel"/>
    <w:tmpl w:val="C73A734C"/>
    <w:lvl w:ilvl="0" w:tplc="AE882E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641885"/>
    <w:multiLevelType w:val="hybridMultilevel"/>
    <w:tmpl w:val="A7C25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36FF6"/>
    <w:multiLevelType w:val="hybridMultilevel"/>
    <w:tmpl w:val="FD86A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7221EA"/>
    <w:multiLevelType w:val="hybridMultilevel"/>
    <w:tmpl w:val="51B4E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9C079D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629E8"/>
    <w:multiLevelType w:val="hybridMultilevel"/>
    <w:tmpl w:val="F822D2A6"/>
    <w:lvl w:ilvl="0" w:tplc="AE882E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CB1503"/>
    <w:multiLevelType w:val="hybridMultilevel"/>
    <w:tmpl w:val="7A9668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F5F9F"/>
    <w:multiLevelType w:val="hybridMultilevel"/>
    <w:tmpl w:val="0DC4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577C81"/>
    <w:multiLevelType w:val="hybridMultilevel"/>
    <w:tmpl w:val="2D022234"/>
    <w:lvl w:ilvl="0" w:tplc="31E20012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6714B0"/>
    <w:multiLevelType w:val="hybridMultilevel"/>
    <w:tmpl w:val="37D452A0"/>
    <w:lvl w:ilvl="0" w:tplc="D3B665FE">
      <w:start w:val="3"/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F814465"/>
    <w:multiLevelType w:val="hybridMultilevel"/>
    <w:tmpl w:val="D632C1DE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1A5AA9"/>
    <w:multiLevelType w:val="multilevel"/>
    <w:tmpl w:val="C3CA9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56CD4E3D"/>
    <w:multiLevelType w:val="hybridMultilevel"/>
    <w:tmpl w:val="B126B34C"/>
    <w:lvl w:ilvl="0" w:tplc="BEA2D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824797"/>
    <w:multiLevelType w:val="multilevel"/>
    <w:tmpl w:val="7388A75E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35" w15:restartNumberingAfterBreak="0">
    <w:nsid w:val="62226DEC"/>
    <w:multiLevelType w:val="hybridMultilevel"/>
    <w:tmpl w:val="6C1276CA"/>
    <w:lvl w:ilvl="0" w:tplc="BA6E8BBE">
      <w:start w:val="1"/>
      <w:numFmt w:val="decimal"/>
      <w:lvlText w:val="%1."/>
      <w:lvlJc w:val="left"/>
      <w:pPr>
        <w:ind w:left="7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6" w15:restartNumberingAfterBreak="0">
    <w:nsid w:val="628C6EFB"/>
    <w:multiLevelType w:val="hybridMultilevel"/>
    <w:tmpl w:val="B338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F229DA"/>
    <w:multiLevelType w:val="hybridMultilevel"/>
    <w:tmpl w:val="C28ADE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8" w15:restartNumberingAfterBreak="0">
    <w:nsid w:val="655D5D1E"/>
    <w:multiLevelType w:val="hybridMultilevel"/>
    <w:tmpl w:val="38767AC4"/>
    <w:lvl w:ilvl="0" w:tplc="3BDE3D2E">
      <w:numFmt w:val="bullet"/>
      <w:lvlText w:val=""/>
      <w:lvlJc w:val="left"/>
      <w:pPr>
        <w:ind w:left="165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EC65F2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2" w:tplc="779C239A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3" w:tplc="1362E980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4" w:tplc="50DED6C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9FF2AC94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3D0E8F76">
      <w:numFmt w:val="bullet"/>
      <w:lvlText w:val="•"/>
      <w:lvlJc w:val="left"/>
      <w:pPr>
        <w:ind w:left="6883" w:hanging="360"/>
      </w:pPr>
      <w:rPr>
        <w:rFonts w:hint="default"/>
        <w:lang w:val="ru-RU" w:eastAsia="en-US" w:bidi="ar-SA"/>
      </w:rPr>
    </w:lvl>
    <w:lvl w:ilvl="7" w:tplc="27EAB158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  <w:lvl w:ilvl="8" w:tplc="22B6F48A">
      <w:numFmt w:val="bullet"/>
      <w:lvlText w:val="•"/>
      <w:lvlJc w:val="left"/>
      <w:pPr>
        <w:ind w:left="8625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6B6846BC"/>
    <w:multiLevelType w:val="multilevel"/>
    <w:tmpl w:val="99E42480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37" w:hanging="360"/>
      </w:pPr>
      <w:rPr>
        <w:rFonts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40" w15:restartNumberingAfterBreak="0">
    <w:nsid w:val="6BED3836"/>
    <w:multiLevelType w:val="hybridMultilevel"/>
    <w:tmpl w:val="3BB04C70"/>
    <w:lvl w:ilvl="0" w:tplc="CC10361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AB16DA"/>
    <w:multiLevelType w:val="hybridMultilevel"/>
    <w:tmpl w:val="C37E5BDA"/>
    <w:lvl w:ilvl="0" w:tplc="126ACDB2">
      <w:numFmt w:val="bullet"/>
      <w:lvlText w:val=""/>
      <w:lvlJc w:val="left"/>
      <w:pPr>
        <w:ind w:left="577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6548992">
      <w:numFmt w:val="bullet"/>
      <w:lvlText w:val="•"/>
      <w:lvlJc w:val="left"/>
      <w:pPr>
        <w:ind w:left="1558" w:hanging="361"/>
      </w:pPr>
      <w:rPr>
        <w:rFonts w:hint="default"/>
        <w:lang w:val="ru-RU" w:eastAsia="en-US" w:bidi="ar-SA"/>
      </w:rPr>
    </w:lvl>
    <w:lvl w:ilvl="2" w:tplc="133094A8">
      <w:numFmt w:val="bullet"/>
      <w:lvlText w:val="•"/>
      <w:lvlJc w:val="left"/>
      <w:pPr>
        <w:ind w:left="2537" w:hanging="361"/>
      </w:pPr>
      <w:rPr>
        <w:rFonts w:hint="default"/>
        <w:lang w:val="ru-RU" w:eastAsia="en-US" w:bidi="ar-SA"/>
      </w:rPr>
    </w:lvl>
    <w:lvl w:ilvl="3" w:tplc="6DE69A1E">
      <w:numFmt w:val="bullet"/>
      <w:lvlText w:val="•"/>
      <w:lvlJc w:val="left"/>
      <w:pPr>
        <w:ind w:left="3515" w:hanging="361"/>
      </w:pPr>
      <w:rPr>
        <w:rFonts w:hint="default"/>
        <w:lang w:val="ru-RU" w:eastAsia="en-US" w:bidi="ar-SA"/>
      </w:rPr>
    </w:lvl>
    <w:lvl w:ilvl="4" w:tplc="DA602CB8">
      <w:numFmt w:val="bullet"/>
      <w:lvlText w:val="•"/>
      <w:lvlJc w:val="left"/>
      <w:pPr>
        <w:ind w:left="4494" w:hanging="361"/>
      </w:pPr>
      <w:rPr>
        <w:rFonts w:hint="default"/>
        <w:lang w:val="ru-RU" w:eastAsia="en-US" w:bidi="ar-SA"/>
      </w:rPr>
    </w:lvl>
    <w:lvl w:ilvl="5" w:tplc="131C6672">
      <w:numFmt w:val="bullet"/>
      <w:lvlText w:val="•"/>
      <w:lvlJc w:val="left"/>
      <w:pPr>
        <w:ind w:left="5473" w:hanging="361"/>
      </w:pPr>
      <w:rPr>
        <w:rFonts w:hint="default"/>
        <w:lang w:val="ru-RU" w:eastAsia="en-US" w:bidi="ar-SA"/>
      </w:rPr>
    </w:lvl>
    <w:lvl w:ilvl="6" w:tplc="A6E04AD4">
      <w:numFmt w:val="bullet"/>
      <w:lvlText w:val="•"/>
      <w:lvlJc w:val="left"/>
      <w:pPr>
        <w:ind w:left="6451" w:hanging="361"/>
      </w:pPr>
      <w:rPr>
        <w:rFonts w:hint="default"/>
        <w:lang w:val="ru-RU" w:eastAsia="en-US" w:bidi="ar-SA"/>
      </w:rPr>
    </w:lvl>
    <w:lvl w:ilvl="7" w:tplc="1EDE6F12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8" w:tplc="A072C928">
      <w:numFmt w:val="bullet"/>
      <w:lvlText w:val="•"/>
      <w:lvlJc w:val="left"/>
      <w:pPr>
        <w:ind w:left="8409" w:hanging="361"/>
      </w:pPr>
      <w:rPr>
        <w:rFonts w:hint="default"/>
        <w:lang w:val="ru-RU" w:eastAsia="en-US" w:bidi="ar-SA"/>
      </w:rPr>
    </w:lvl>
  </w:abstractNum>
  <w:abstractNum w:abstractNumId="42" w15:restartNumberingAfterBreak="0">
    <w:nsid w:val="70DC033A"/>
    <w:multiLevelType w:val="hybridMultilevel"/>
    <w:tmpl w:val="3424BD80"/>
    <w:lvl w:ilvl="0" w:tplc="6A5834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FA06A1"/>
    <w:multiLevelType w:val="hybridMultilevel"/>
    <w:tmpl w:val="FB8AA1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870798"/>
    <w:multiLevelType w:val="hybridMultilevel"/>
    <w:tmpl w:val="72407D18"/>
    <w:lvl w:ilvl="0" w:tplc="A98CF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7D740F4"/>
    <w:multiLevelType w:val="hybridMultilevel"/>
    <w:tmpl w:val="3344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81099D"/>
    <w:multiLevelType w:val="hybridMultilevel"/>
    <w:tmpl w:val="1BE6B742"/>
    <w:lvl w:ilvl="0" w:tplc="F1BA0786">
      <w:start w:val="1"/>
      <w:numFmt w:val="decimal"/>
      <w:lvlText w:val="%1."/>
      <w:lvlJc w:val="left"/>
      <w:pPr>
        <w:ind w:left="1318" w:hanging="213"/>
      </w:pPr>
      <w:rPr>
        <w:rFonts w:hint="default"/>
        <w:spacing w:val="-1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79A90BBD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9250D"/>
    <w:multiLevelType w:val="hybridMultilevel"/>
    <w:tmpl w:val="9B48A166"/>
    <w:lvl w:ilvl="0" w:tplc="C3E00784">
      <w:numFmt w:val="bullet"/>
      <w:lvlText w:val=""/>
      <w:lvlJc w:val="left"/>
      <w:pPr>
        <w:ind w:left="11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9" w15:restartNumberingAfterBreak="0">
    <w:nsid w:val="7E025D0C"/>
    <w:multiLevelType w:val="multilevel"/>
    <w:tmpl w:val="4CBC32C2"/>
    <w:lvl w:ilvl="0">
      <w:start w:val="3"/>
      <w:numFmt w:val="decimal"/>
      <w:lvlText w:val="%1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8"/>
  </w:num>
  <w:num w:numId="3">
    <w:abstractNumId w:val="0"/>
  </w:num>
  <w:num w:numId="4">
    <w:abstractNumId w:val="41"/>
  </w:num>
  <w:num w:numId="5">
    <w:abstractNumId w:val="34"/>
  </w:num>
  <w:num w:numId="6">
    <w:abstractNumId w:val="49"/>
  </w:num>
  <w:num w:numId="7">
    <w:abstractNumId w:val="16"/>
  </w:num>
  <w:num w:numId="8">
    <w:abstractNumId w:val="10"/>
  </w:num>
  <w:num w:numId="9">
    <w:abstractNumId w:val="39"/>
  </w:num>
  <w:num w:numId="10">
    <w:abstractNumId w:val="9"/>
  </w:num>
  <w:num w:numId="11">
    <w:abstractNumId w:val="18"/>
  </w:num>
  <w:num w:numId="12">
    <w:abstractNumId w:val="37"/>
  </w:num>
  <w:num w:numId="13">
    <w:abstractNumId w:val="43"/>
  </w:num>
  <w:num w:numId="14">
    <w:abstractNumId w:val="45"/>
  </w:num>
  <w:num w:numId="15">
    <w:abstractNumId w:val="36"/>
  </w:num>
  <w:num w:numId="16">
    <w:abstractNumId w:val="28"/>
  </w:num>
  <w:num w:numId="17">
    <w:abstractNumId w:val="1"/>
  </w:num>
  <w:num w:numId="18">
    <w:abstractNumId w:val="20"/>
  </w:num>
  <w:num w:numId="19">
    <w:abstractNumId w:val="17"/>
  </w:num>
  <w:num w:numId="20">
    <w:abstractNumId w:val="27"/>
  </w:num>
  <w:num w:numId="21">
    <w:abstractNumId w:val="21"/>
  </w:num>
  <w:num w:numId="22">
    <w:abstractNumId w:val="33"/>
  </w:num>
  <w:num w:numId="23">
    <w:abstractNumId w:val="19"/>
  </w:num>
  <w:num w:numId="24">
    <w:abstractNumId w:val="12"/>
  </w:num>
  <w:num w:numId="25">
    <w:abstractNumId w:val="47"/>
  </w:num>
  <w:num w:numId="26">
    <w:abstractNumId w:val="24"/>
  </w:num>
  <w:num w:numId="27">
    <w:abstractNumId w:val="30"/>
  </w:num>
  <w:num w:numId="28">
    <w:abstractNumId w:val="31"/>
  </w:num>
  <w:num w:numId="29">
    <w:abstractNumId w:val="15"/>
  </w:num>
  <w:num w:numId="30">
    <w:abstractNumId w:val="32"/>
  </w:num>
  <w:num w:numId="31">
    <w:abstractNumId w:val="46"/>
  </w:num>
  <w:num w:numId="32">
    <w:abstractNumId w:val="26"/>
  </w:num>
  <w:num w:numId="33">
    <w:abstractNumId w:val="14"/>
  </w:num>
  <w:num w:numId="34">
    <w:abstractNumId w:val="2"/>
  </w:num>
  <w:num w:numId="35">
    <w:abstractNumId w:val="11"/>
  </w:num>
  <w:num w:numId="36">
    <w:abstractNumId w:val="48"/>
  </w:num>
  <w:num w:numId="37">
    <w:abstractNumId w:val="42"/>
  </w:num>
  <w:num w:numId="38">
    <w:abstractNumId w:val="22"/>
  </w:num>
  <w:num w:numId="39">
    <w:abstractNumId w:val="29"/>
  </w:num>
  <w:num w:numId="40">
    <w:abstractNumId w:val="40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 w:numId="44">
    <w:abstractNumId w:val="44"/>
  </w:num>
  <w:num w:numId="45">
    <w:abstractNumId w:val="3"/>
  </w:num>
  <w:num w:numId="46">
    <w:abstractNumId w:val="4"/>
  </w:num>
  <w:num w:numId="47">
    <w:abstractNumId w:val="6"/>
  </w:num>
  <w:num w:numId="48">
    <w:abstractNumId w:val="25"/>
  </w:num>
  <w:num w:numId="49">
    <w:abstractNumId w:val="23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36"/>
    <w:rsid w:val="000023D1"/>
    <w:rsid w:val="00002534"/>
    <w:rsid w:val="00003965"/>
    <w:rsid w:val="00004637"/>
    <w:rsid w:val="00004BCA"/>
    <w:rsid w:val="00006EBC"/>
    <w:rsid w:val="00015E87"/>
    <w:rsid w:val="000237CD"/>
    <w:rsid w:val="00023BD6"/>
    <w:rsid w:val="00023C7C"/>
    <w:rsid w:val="000250B3"/>
    <w:rsid w:val="00026161"/>
    <w:rsid w:val="00027074"/>
    <w:rsid w:val="000324EE"/>
    <w:rsid w:val="00037821"/>
    <w:rsid w:val="00043E71"/>
    <w:rsid w:val="000446B3"/>
    <w:rsid w:val="00044D69"/>
    <w:rsid w:val="00046843"/>
    <w:rsid w:val="0005200F"/>
    <w:rsid w:val="00052BFF"/>
    <w:rsid w:val="000577D0"/>
    <w:rsid w:val="00061C88"/>
    <w:rsid w:val="00064D88"/>
    <w:rsid w:val="00066076"/>
    <w:rsid w:val="0007621A"/>
    <w:rsid w:val="000913BE"/>
    <w:rsid w:val="0009269F"/>
    <w:rsid w:val="00094952"/>
    <w:rsid w:val="00096405"/>
    <w:rsid w:val="000973B6"/>
    <w:rsid w:val="000A43CB"/>
    <w:rsid w:val="000A4696"/>
    <w:rsid w:val="000B1F1F"/>
    <w:rsid w:val="000B46ED"/>
    <w:rsid w:val="000B6615"/>
    <w:rsid w:val="000B70F4"/>
    <w:rsid w:val="000C3C9B"/>
    <w:rsid w:val="000C401E"/>
    <w:rsid w:val="000D087F"/>
    <w:rsid w:val="000D3A01"/>
    <w:rsid w:val="000D6CB9"/>
    <w:rsid w:val="000E4373"/>
    <w:rsid w:val="000E634A"/>
    <w:rsid w:val="000E7A9A"/>
    <w:rsid w:val="000F6EFF"/>
    <w:rsid w:val="001022A5"/>
    <w:rsid w:val="00104A61"/>
    <w:rsid w:val="00115B2B"/>
    <w:rsid w:val="00116175"/>
    <w:rsid w:val="001179AF"/>
    <w:rsid w:val="001224B6"/>
    <w:rsid w:val="001232A2"/>
    <w:rsid w:val="001252AC"/>
    <w:rsid w:val="00132014"/>
    <w:rsid w:val="00132C57"/>
    <w:rsid w:val="00134B55"/>
    <w:rsid w:val="00137CA2"/>
    <w:rsid w:val="00146257"/>
    <w:rsid w:val="001465A8"/>
    <w:rsid w:val="00146A43"/>
    <w:rsid w:val="00146DC7"/>
    <w:rsid w:val="0015261A"/>
    <w:rsid w:val="00157286"/>
    <w:rsid w:val="00157BE5"/>
    <w:rsid w:val="00157F71"/>
    <w:rsid w:val="001633A3"/>
    <w:rsid w:val="00164FB0"/>
    <w:rsid w:val="00166B72"/>
    <w:rsid w:val="00171DBC"/>
    <w:rsid w:val="0017385A"/>
    <w:rsid w:val="0017475B"/>
    <w:rsid w:val="00177A75"/>
    <w:rsid w:val="0018015F"/>
    <w:rsid w:val="0018070D"/>
    <w:rsid w:val="0018131C"/>
    <w:rsid w:val="00181D66"/>
    <w:rsid w:val="00183169"/>
    <w:rsid w:val="001844C5"/>
    <w:rsid w:val="00187F5B"/>
    <w:rsid w:val="00190142"/>
    <w:rsid w:val="00195537"/>
    <w:rsid w:val="001955FC"/>
    <w:rsid w:val="001965F6"/>
    <w:rsid w:val="0019696E"/>
    <w:rsid w:val="0019796A"/>
    <w:rsid w:val="001A58D6"/>
    <w:rsid w:val="001B37E2"/>
    <w:rsid w:val="001B56E4"/>
    <w:rsid w:val="001B6029"/>
    <w:rsid w:val="001C0237"/>
    <w:rsid w:val="001C047C"/>
    <w:rsid w:val="001C62AD"/>
    <w:rsid w:val="001C63AD"/>
    <w:rsid w:val="001C75C2"/>
    <w:rsid w:val="001D6C06"/>
    <w:rsid w:val="001D780D"/>
    <w:rsid w:val="001E1959"/>
    <w:rsid w:val="001E1C9E"/>
    <w:rsid w:val="001E3502"/>
    <w:rsid w:val="001E73E3"/>
    <w:rsid w:val="001E77D6"/>
    <w:rsid w:val="001F5B42"/>
    <w:rsid w:val="001F6575"/>
    <w:rsid w:val="00200331"/>
    <w:rsid w:val="0020199E"/>
    <w:rsid w:val="00202116"/>
    <w:rsid w:val="00202B64"/>
    <w:rsid w:val="00204529"/>
    <w:rsid w:val="00204C35"/>
    <w:rsid w:val="002065FC"/>
    <w:rsid w:val="0020738C"/>
    <w:rsid w:val="00207C44"/>
    <w:rsid w:val="0021050A"/>
    <w:rsid w:val="002140A2"/>
    <w:rsid w:val="00220CBF"/>
    <w:rsid w:val="0022209A"/>
    <w:rsid w:val="002247F7"/>
    <w:rsid w:val="00227E15"/>
    <w:rsid w:val="00231DBE"/>
    <w:rsid w:val="002335B9"/>
    <w:rsid w:val="002347F0"/>
    <w:rsid w:val="002357FF"/>
    <w:rsid w:val="0023708A"/>
    <w:rsid w:val="00237E8F"/>
    <w:rsid w:val="002401F4"/>
    <w:rsid w:val="0024572B"/>
    <w:rsid w:val="002565B9"/>
    <w:rsid w:val="0026723F"/>
    <w:rsid w:val="00276ECA"/>
    <w:rsid w:val="00280965"/>
    <w:rsid w:val="00283735"/>
    <w:rsid w:val="0028531B"/>
    <w:rsid w:val="00287B6A"/>
    <w:rsid w:val="002A0AE7"/>
    <w:rsid w:val="002A7321"/>
    <w:rsid w:val="002B370F"/>
    <w:rsid w:val="002B6F11"/>
    <w:rsid w:val="002C2595"/>
    <w:rsid w:val="002C47A6"/>
    <w:rsid w:val="002C6867"/>
    <w:rsid w:val="002D3633"/>
    <w:rsid w:val="002D3985"/>
    <w:rsid w:val="002F19D7"/>
    <w:rsid w:val="002F2349"/>
    <w:rsid w:val="002F242B"/>
    <w:rsid w:val="002F6018"/>
    <w:rsid w:val="002F675A"/>
    <w:rsid w:val="002F733D"/>
    <w:rsid w:val="00301086"/>
    <w:rsid w:val="0030678B"/>
    <w:rsid w:val="00306CBC"/>
    <w:rsid w:val="003077AA"/>
    <w:rsid w:val="00310BEB"/>
    <w:rsid w:val="003252E6"/>
    <w:rsid w:val="00333E6A"/>
    <w:rsid w:val="003356E5"/>
    <w:rsid w:val="003359B8"/>
    <w:rsid w:val="00340B36"/>
    <w:rsid w:val="00342FB7"/>
    <w:rsid w:val="00351D14"/>
    <w:rsid w:val="0035340F"/>
    <w:rsid w:val="00353A16"/>
    <w:rsid w:val="00361250"/>
    <w:rsid w:val="0036186E"/>
    <w:rsid w:val="003631AB"/>
    <w:rsid w:val="00364F1B"/>
    <w:rsid w:val="00367924"/>
    <w:rsid w:val="00370FF8"/>
    <w:rsid w:val="00373748"/>
    <w:rsid w:val="00375739"/>
    <w:rsid w:val="00375EEC"/>
    <w:rsid w:val="003804FC"/>
    <w:rsid w:val="003805F7"/>
    <w:rsid w:val="00383459"/>
    <w:rsid w:val="003848A8"/>
    <w:rsid w:val="00384CB5"/>
    <w:rsid w:val="00386A2A"/>
    <w:rsid w:val="00390BDC"/>
    <w:rsid w:val="00390EDF"/>
    <w:rsid w:val="00395584"/>
    <w:rsid w:val="0039746D"/>
    <w:rsid w:val="003A09DE"/>
    <w:rsid w:val="003A1B29"/>
    <w:rsid w:val="003A396A"/>
    <w:rsid w:val="003A5664"/>
    <w:rsid w:val="003B2B17"/>
    <w:rsid w:val="003B2C3C"/>
    <w:rsid w:val="003B2CCC"/>
    <w:rsid w:val="003B62E2"/>
    <w:rsid w:val="003C34DA"/>
    <w:rsid w:val="003C430B"/>
    <w:rsid w:val="003C7B63"/>
    <w:rsid w:val="003D36CD"/>
    <w:rsid w:val="003D5B1B"/>
    <w:rsid w:val="003D7BBC"/>
    <w:rsid w:val="003E3D16"/>
    <w:rsid w:val="003E7749"/>
    <w:rsid w:val="003F3937"/>
    <w:rsid w:val="003F6304"/>
    <w:rsid w:val="004006F4"/>
    <w:rsid w:val="00401759"/>
    <w:rsid w:val="004027FF"/>
    <w:rsid w:val="0040551B"/>
    <w:rsid w:val="004056C7"/>
    <w:rsid w:val="004063FE"/>
    <w:rsid w:val="004073CA"/>
    <w:rsid w:val="00407D0D"/>
    <w:rsid w:val="00407FEB"/>
    <w:rsid w:val="0041065B"/>
    <w:rsid w:val="004218E6"/>
    <w:rsid w:val="0042254C"/>
    <w:rsid w:val="004244D1"/>
    <w:rsid w:val="0042572D"/>
    <w:rsid w:val="00427451"/>
    <w:rsid w:val="004312D7"/>
    <w:rsid w:val="0044175F"/>
    <w:rsid w:val="0044350C"/>
    <w:rsid w:val="00443539"/>
    <w:rsid w:val="00443649"/>
    <w:rsid w:val="00445C35"/>
    <w:rsid w:val="004464A5"/>
    <w:rsid w:val="004467AA"/>
    <w:rsid w:val="00447AD2"/>
    <w:rsid w:val="00447C02"/>
    <w:rsid w:val="00447FD0"/>
    <w:rsid w:val="00457DC7"/>
    <w:rsid w:val="004665F2"/>
    <w:rsid w:val="00470F47"/>
    <w:rsid w:val="00472017"/>
    <w:rsid w:val="00474639"/>
    <w:rsid w:val="00474842"/>
    <w:rsid w:val="00481B72"/>
    <w:rsid w:val="00482892"/>
    <w:rsid w:val="00484385"/>
    <w:rsid w:val="004871AF"/>
    <w:rsid w:val="004919CF"/>
    <w:rsid w:val="004954C2"/>
    <w:rsid w:val="004A04BA"/>
    <w:rsid w:val="004A3FD7"/>
    <w:rsid w:val="004A4E44"/>
    <w:rsid w:val="004A6485"/>
    <w:rsid w:val="004A6D10"/>
    <w:rsid w:val="004B0270"/>
    <w:rsid w:val="004B1914"/>
    <w:rsid w:val="004B1F97"/>
    <w:rsid w:val="004B6D85"/>
    <w:rsid w:val="004C1B93"/>
    <w:rsid w:val="004C5059"/>
    <w:rsid w:val="004C6A21"/>
    <w:rsid w:val="004C76BE"/>
    <w:rsid w:val="004E027B"/>
    <w:rsid w:val="004E404A"/>
    <w:rsid w:val="004E418D"/>
    <w:rsid w:val="004E67D9"/>
    <w:rsid w:val="004F25E7"/>
    <w:rsid w:val="004F4067"/>
    <w:rsid w:val="004F5CA9"/>
    <w:rsid w:val="0050611D"/>
    <w:rsid w:val="00524F8C"/>
    <w:rsid w:val="00525F12"/>
    <w:rsid w:val="0052777C"/>
    <w:rsid w:val="00527884"/>
    <w:rsid w:val="00531BC4"/>
    <w:rsid w:val="00533C57"/>
    <w:rsid w:val="00536BDE"/>
    <w:rsid w:val="005416A7"/>
    <w:rsid w:val="0054344B"/>
    <w:rsid w:val="005453CE"/>
    <w:rsid w:val="00547E35"/>
    <w:rsid w:val="005579D2"/>
    <w:rsid w:val="00562E96"/>
    <w:rsid w:val="00570E5A"/>
    <w:rsid w:val="005731FD"/>
    <w:rsid w:val="00591792"/>
    <w:rsid w:val="005952AA"/>
    <w:rsid w:val="005B2D05"/>
    <w:rsid w:val="005B4CE3"/>
    <w:rsid w:val="005C041A"/>
    <w:rsid w:val="005C05AB"/>
    <w:rsid w:val="005C0A73"/>
    <w:rsid w:val="005C2697"/>
    <w:rsid w:val="005C289A"/>
    <w:rsid w:val="005D0433"/>
    <w:rsid w:val="005D1CA9"/>
    <w:rsid w:val="005D207B"/>
    <w:rsid w:val="005D518D"/>
    <w:rsid w:val="005D66A2"/>
    <w:rsid w:val="005E1D00"/>
    <w:rsid w:val="005E3ECF"/>
    <w:rsid w:val="005F1200"/>
    <w:rsid w:val="005F1E38"/>
    <w:rsid w:val="005F34B0"/>
    <w:rsid w:val="005F3C3F"/>
    <w:rsid w:val="0060502D"/>
    <w:rsid w:val="00621400"/>
    <w:rsid w:val="00621841"/>
    <w:rsid w:val="00621F2A"/>
    <w:rsid w:val="00622F23"/>
    <w:rsid w:val="00626CBD"/>
    <w:rsid w:val="006274E5"/>
    <w:rsid w:val="00630466"/>
    <w:rsid w:val="00630F2B"/>
    <w:rsid w:val="006334CB"/>
    <w:rsid w:val="0063404F"/>
    <w:rsid w:val="00634ABA"/>
    <w:rsid w:val="00641FC5"/>
    <w:rsid w:val="006434EC"/>
    <w:rsid w:val="00646A46"/>
    <w:rsid w:val="00650DB3"/>
    <w:rsid w:val="0065221A"/>
    <w:rsid w:val="00653D49"/>
    <w:rsid w:val="00654F08"/>
    <w:rsid w:val="00656138"/>
    <w:rsid w:val="0065649E"/>
    <w:rsid w:val="00656815"/>
    <w:rsid w:val="0066015B"/>
    <w:rsid w:val="0066162D"/>
    <w:rsid w:val="00670988"/>
    <w:rsid w:val="0067554D"/>
    <w:rsid w:val="006767AD"/>
    <w:rsid w:val="00680187"/>
    <w:rsid w:val="0068166F"/>
    <w:rsid w:val="00682629"/>
    <w:rsid w:val="00684E22"/>
    <w:rsid w:val="00686205"/>
    <w:rsid w:val="0068645A"/>
    <w:rsid w:val="00686983"/>
    <w:rsid w:val="006920B0"/>
    <w:rsid w:val="00696D25"/>
    <w:rsid w:val="006A2F8A"/>
    <w:rsid w:val="006A6C1F"/>
    <w:rsid w:val="006A7150"/>
    <w:rsid w:val="006A7407"/>
    <w:rsid w:val="006B1B75"/>
    <w:rsid w:val="006B319C"/>
    <w:rsid w:val="006B5FE0"/>
    <w:rsid w:val="006B6A43"/>
    <w:rsid w:val="006C071C"/>
    <w:rsid w:val="006C2E1D"/>
    <w:rsid w:val="006C4CCB"/>
    <w:rsid w:val="006D1314"/>
    <w:rsid w:val="006D1895"/>
    <w:rsid w:val="006D35C6"/>
    <w:rsid w:val="006D6F8A"/>
    <w:rsid w:val="006E2C72"/>
    <w:rsid w:val="006E3EC0"/>
    <w:rsid w:val="006E7675"/>
    <w:rsid w:val="006F408B"/>
    <w:rsid w:val="006F4618"/>
    <w:rsid w:val="006F63C6"/>
    <w:rsid w:val="007013D8"/>
    <w:rsid w:val="00702BCF"/>
    <w:rsid w:val="00706C34"/>
    <w:rsid w:val="00710053"/>
    <w:rsid w:val="00711E58"/>
    <w:rsid w:val="007120B9"/>
    <w:rsid w:val="00712F6B"/>
    <w:rsid w:val="00714BEF"/>
    <w:rsid w:val="00716E9D"/>
    <w:rsid w:val="00723C4C"/>
    <w:rsid w:val="00726235"/>
    <w:rsid w:val="0073179E"/>
    <w:rsid w:val="00731BA9"/>
    <w:rsid w:val="0073593D"/>
    <w:rsid w:val="00736EBC"/>
    <w:rsid w:val="00744888"/>
    <w:rsid w:val="00744B60"/>
    <w:rsid w:val="00746D74"/>
    <w:rsid w:val="0075104F"/>
    <w:rsid w:val="00757067"/>
    <w:rsid w:val="007648BE"/>
    <w:rsid w:val="00767CCD"/>
    <w:rsid w:val="00770D3E"/>
    <w:rsid w:val="00771276"/>
    <w:rsid w:val="0077232F"/>
    <w:rsid w:val="00772FA3"/>
    <w:rsid w:val="007812FF"/>
    <w:rsid w:val="00781BC8"/>
    <w:rsid w:val="00783D6B"/>
    <w:rsid w:val="00784132"/>
    <w:rsid w:val="0078734C"/>
    <w:rsid w:val="00787869"/>
    <w:rsid w:val="007926C6"/>
    <w:rsid w:val="00794503"/>
    <w:rsid w:val="00794B52"/>
    <w:rsid w:val="007A0C36"/>
    <w:rsid w:val="007A1F60"/>
    <w:rsid w:val="007A2AB6"/>
    <w:rsid w:val="007A4143"/>
    <w:rsid w:val="007A6F2B"/>
    <w:rsid w:val="007B0286"/>
    <w:rsid w:val="007B2FC0"/>
    <w:rsid w:val="007B6B9F"/>
    <w:rsid w:val="007B78D9"/>
    <w:rsid w:val="007C3DEF"/>
    <w:rsid w:val="007C5075"/>
    <w:rsid w:val="007C7710"/>
    <w:rsid w:val="007D7992"/>
    <w:rsid w:val="007D7FEE"/>
    <w:rsid w:val="007E087B"/>
    <w:rsid w:val="007E16DE"/>
    <w:rsid w:val="007E2C3C"/>
    <w:rsid w:val="007E58AC"/>
    <w:rsid w:val="007E60DE"/>
    <w:rsid w:val="007F4AF6"/>
    <w:rsid w:val="00803EC7"/>
    <w:rsid w:val="00805A39"/>
    <w:rsid w:val="0080729C"/>
    <w:rsid w:val="008106AF"/>
    <w:rsid w:val="00813296"/>
    <w:rsid w:val="00814A43"/>
    <w:rsid w:val="00816009"/>
    <w:rsid w:val="00816A45"/>
    <w:rsid w:val="008178A9"/>
    <w:rsid w:val="00821078"/>
    <w:rsid w:val="00822AA1"/>
    <w:rsid w:val="00826B74"/>
    <w:rsid w:val="008314A7"/>
    <w:rsid w:val="00831EC4"/>
    <w:rsid w:val="008349C6"/>
    <w:rsid w:val="00837F40"/>
    <w:rsid w:val="008405E7"/>
    <w:rsid w:val="00841AC9"/>
    <w:rsid w:val="008420AC"/>
    <w:rsid w:val="0084458C"/>
    <w:rsid w:val="00845201"/>
    <w:rsid w:val="00845650"/>
    <w:rsid w:val="0085113F"/>
    <w:rsid w:val="00856315"/>
    <w:rsid w:val="008678BB"/>
    <w:rsid w:val="008736F3"/>
    <w:rsid w:val="008848D7"/>
    <w:rsid w:val="008902D7"/>
    <w:rsid w:val="00891334"/>
    <w:rsid w:val="0089653F"/>
    <w:rsid w:val="008A10AE"/>
    <w:rsid w:val="008A2AF7"/>
    <w:rsid w:val="008B03EA"/>
    <w:rsid w:val="008B116C"/>
    <w:rsid w:val="008B53FF"/>
    <w:rsid w:val="008B67C6"/>
    <w:rsid w:val="008B76F2"/>
    <w:rsid w:val="008B7E92"/>
    <w:rsid w:val="008C13B4"/>
    <w:rsid w:val="008C189F"/>
    <w:rsid w:val="008C26DF"/>
    <w:rsid w:val="008C46D1"/>
    <w:rsid w:val="008C4FAD"/>
    <w:rsid w:val="008C6295"/>
    <w:rsid w:val="008C7AD5"/>
    <w:rsid w:val="008D1958"/>
    <w:rsid w:val="008D1F5C"/>
    <w:rsid w:val="008D2526"/>
    <w:rsid w:val="008D5122"/>
    <w:rsid w:val="008D65D1"/>
    <w:rsid w:val="008E3172"/>
    <w:rsid w:val="008E43EC"/>
    <w:rsid w:val="008E65E2"/>
    <w:rsid w:val="008F1688"/>
    <w:rsid w:val="009004E0"/>
    <w:rsid w:val="0090194F"/>
    <w:rsid w:val="009034A6"/>
    <w:rsid w:val="00904D52"/>
    <w:rsid w:val="00907B81"/>
    <w:rsid w:val="009270BE"/>
    <w:rsid w:val="00931DFA"/>
    <w:rsid w:val="00935070"/>
    <w:rsid w:val="00935838"/>
    <w:rsid w:val="00935F42"/>
    <w:rsid w:val="009369F8"/>
    <w:rsid w:val="0093736C"/>
    <w:rsid w:val="00942BC6"/>
    <w:rsid w:val="009567C0"/>
    <w:rsid w:val="00957836"/>
    <w:rsid w:val="009578EB"/>
    <w:rsid w:val="00957EF2"/>
    <w:rsid w:val="0096036B"/>
    <w:rsid w:val="00962233"/>
    <w:rsid w:val="00965C24"/>
    <w:rsid w:val="00965FBE"/>
    <w:rsid w:val="00967D1F"/>
    <w:rsid w:val="009721F1"/>
    <w:rsid w:val="00972E46"/>
    <w:rsid w:val="0097715B"/>
    <w:rsid w:val="00983DC2"/>
    <w:rsid w:val="00984861"/>
    <w:rsid w:val="009854F9"/>
    <w:rsid w:val="00985976"/>
    <w:rsid w:val="00986127"/>
    <w:rsid w:val="00991DA7"/>
    <w:rsid w:val="0099655D"/>
    <w:rsid w:val="009A0C0B"/>
    <w:rsid w:val="009A1FFB"/>
    <w:rsid w:val="009A2358"/>
    <w:rsid w:val="009A3A45"/>
    <w:rsid w:val="009A62CA"/>
    <w:rsid w:val="009A6909"/>
    <w:rsid w:val="009B1756"/>
    <w:rsid w:val="009B2A9A"/>
    <w:rsid w:val="009B3EE0"/>
    <w:rsid w:val="009C26F8"/>
    <w:rsid w:val="009C3028"/>
    <w:rsid w:val="009C450C"/>
    <w:rsid w:val="009C4880"/>
    <w:rsid w:val="009C51BB"/>
    <w:rsid w:val="009C5A00"/>
    <w:rsid w:val="009C7301"/>
    <w:rsid w:val="009D21A2"/>
    <w:rsid w:val="009D288F"/>
    <w:rsid w:val="009D3D9D"/>
    <w:rsid w:val="009D4009"/>
    <w:rsid w:val="009D4438"/>
    <w:rsid w:val="009D5063"/>
    <w:rsid w:val="009D653F"/>
    <w:rsid w:val="009E03EA"/>
    <w:rsid w:val="009E1A51"/>
    <w:rsid w:val="009E2DA4"/>
    <w:rsid w:val="009F2C62"/>
    <w:rsid w:val="009F3B0B"/>
    <w:rsid w:val="009F47C7"/>
    <w:rsid w:val="009F7262"/>
    <w:rsid w:val="00A05CA9"/>
    <w:rsid w:val="00A077A5"/>
    <w:rsid w:val="00A12787"/>
    <w:rsid w:val="00A15779"/>
    <w:rsid w:val="00A307C7"/>
    <w:rsid w:val="00A32183"/>
    <w:rsid w:val="00A33690"/>
    <w:rsid w:val="00A3660C"/>
    <w:rsid w:val="00A40320"/>
    <w:rsid w:val="00A42FE4"/>
    <w:rsid w:val="00A44CCC"/>
    <w:rsid w:val="00A45236"/>
    <w:rsid w:val="00A4590E"/>
    <w:rsid w:val="00A474E5"/>
    <w:rsid w:val="00A47A7D"/>
    <w:rsid w:val="00A50179"/>
    <w:rsid w:val="00A5552F"/>
    <w:rsid w:val="00A615B5"/>
    <w:rsid w:val="00A6684D"/>
    <w:rsid w:val="00A74ED5"/>
    <w:rsid w:val="00A76716"/>
    <w:rsid w:val="00A77BE6"/>
    <w:rsid w:val="00A85601"/>
    <w:rsid w:val="00A924A6"/>
    <w:rsid w:val="00A9272F"/>
    <w:rsid w:val="00A92B93"/>
    <w:rsid w:val="00AA2818"/>
    <w:rsid w:val="00AA33C3"/>
    <w:rsid w:val="00AA5137"/>
    <w:rsid w:val="00AA6F23"/>
    <w:rsid w:val="00AB2E79"/>
    <w:rsid w:val="00AC1019"/>
    <w:rsid w:val="00AC26DE"/>
    <w:rsid w:val="00AC2B81"/>
    <w:rsid w:val="00AC2FB6"/>
    <w:rsid w:val="00AC4771"/>
    <w:rsid w:val="00AC57D0"/>
    <w:rsid w:val="00AC6711"/>
    <w:rsid w:val="00AD1395"/>
    <w:rsid w:val="00AD4721"/>
    <w:rsid w:val="00AD6EFE"/>
    <w:rsid w:val="00AD7CB4"/>
    <w:rsid w:val="00AE1D6E"/>
    <w:rsid w:val="00AE50B1"/>
    <w:rsid w:val="00AE5F45"/>
    <w:rsid w:val="00AE7AF8"/>
    <w:rsid w:val="00AF3885"/>
    <w:rsid w:val="00AF456D"/>
    <w:rsid w:val="00AF479F"/>
    <w:rsid w:val="00AF47CE"/>
    <w:rsid w:val="00AF6685"/>
    <w:rsid w:val="00AF7C63"/>
    <w:rsid w:val="00B0611A"/>
    <w:rsid w:val="00B06E18"/>
    <w:rsid w:val="00B07E22"/>
    <w:rsid w:val="00B12CEE"/>
    <w:rsid w:val="00B15E07"/>
    <w:rsid w:val="00B162B9"/>
    <w:rsid w:val="00B202FE"/>
    <w:rsid w:val="00B20A08"/>
    <w:rsid w:val="00B22339"/>
    <w:rsid w:val="00B228A4"/>
    <w:rsid w:val="00B2304A"/>
    <w:rsid w:val="00B25FE5"/>
    <w:rsid w:val="00B321F3"/>
    <w:rsid w:val="00B3323F"/>
    <w:rsid w:val="00B35281"/>
    <w:rsid w:val="00B36E90"/>
    <w:rsid w:val="00B43871"/>
    <w:rsid w:val="00B43AD3"/>
    <w:rsid w:val="00B471FB"/>
    <w:rsid w:val="00B535AC"/>
    <w:rsid w:val="00B5454F"/>
    <w:rsid w:val="00B61BFA"/>
    <w:rsid w:val="00B63698"/>
    <w:rsid w:val="00B644F1"/>
    <w:rsid w:val="00B65AD9"/>
    <w:rsid w:val="00B66067"/>
    <w:rsid w:val="00B673C6"/>
    <w:rsid w:val="00B72827"/>
    <w:rsid w:val="00B7360B"/>
    <w:rsid w:val="00B736D7"/>
    <w:rsid w:val="00B75FD1"/>
    <w:rsid w:val="00B76032"/>
    <w:rsid w:val="00B77564"/>
    <w:rsid w:val="00B81DD8"/>
    <w:rsid w:val="00B821A4"/>
    <w:rsid w:val="00B82CF8"/>
    <w:rsid w:val="00B856AF"/>
    <w:rsid w:val="00B87B7A"/>
    <w:rsid w:val="00B93F3B"/>
    <w:rsid w:val="00B94C21"/>
    <w:rsid w:val="00B95E12"/>
    <w:rsid w:val="00B9792E"/>
    <w:rsid w:val="00B97C97"/>
    <w:rsid w:val="00BA6624"/>
    <w:rsid w:val="00BB0249"/>
    <w:rsid w:val="00BB3A1B"/>
    <w:rsid w:val="00BB57C6"/>
    <w:rsid w:val="00BB5E9D"/>
    <w:rsid w:val="00BD23ED"/>
    <w:rsid w:val="00BD65F3"/>
    <w:rsid w:val="00BE11DB"/>
    <w:rsid w:val="00BE4EEF"/>
    <w:rsid w:val="00BE5E88"/>
    <w:rsid w:val="00BE6476"/>
    <w:rsid w:val="00BE6A3D"/>
    <w:rsid w:val="00BE7DBF"/>
    <w:rsid w:val="00BF2594"/>
    <w:rsid w:val="00BF3E35"/>
    <w:rsid w:val="00BF6D21"/>
    <w:rsid w:val="00C0300C"/>
    <w:rsid w:val="00C04A5C"/>
    <w:rsid w:val="00C06775"/>
    <w:rsid w:val="00C11164"/>
    <w:rsid w:val="00C1354D"/>
    <w:rsid w:val="00C155FC"/>
    <w:rsid w:val="00C1678A"/>
    <w:rsid w:val="00C21A37"/>
    <w:rsid w:val="00C2293C"/>
    <w:rsid w:val="00C23F52"/>
    <w:rsid w:val="00C2443F"/>
    <w:rsid w:val="00C30A50"/>
    <w:rsid w:val="00C314A4"/>
    <w:rsid w:val="00C3336A"/>
    <w:rsid w:val="00C3421E"/>
    <w:rsid w:val="00C401BA"/>
    <w:rsid w:val="00C41FB9"/>
    <w:rsid w:val="00C44CDA"/>
    <w:rsid w:val="00C451F4"/>
    <w:rsid w:val="00C45843"/>
    <w:rsid w:val="00C46701"/>
    <w:rsid w:val="00C4695A"/>
    <w:rsid w:val="00C46B39"/>
    <w:rsid w:val="00C5157A"/>
    <w:rsid w:val="00C51A11"/>
    <w:rsid w:val="00C5290F"/>
    <w:rsid w:val="00C53B7E"/>
    <w:rsid w:val="00C53C91"/>
    <w:rsid w:val="00C54AFA"/>
    <w:rsid w:val="00C62EAC"/>
    <w:rsid w:val="00C6358C"/>
    <w:rsid w:val="00C64D37"/>
    <w:rsid w:val="00C66B71"/>
    <w:rsid w:val="00C714FD"/>
    <w:rsid w:val="00C7159D"/>
    <w:rsid w:val="00C72D2E"/>
    <w:rsid w:val="00C74415"/>
    <w:rsid w:val="00C74670"/>
    <w:rsid w:val="00C759E6"/>
    <w:rsid w:val="00C77170"/>
    <w:rsid w:val="00C87023"/>
    <w:rsid w:val="00C871CF"/>
    <w:rsid w:val="00C904F4"/>
    <w:rsid w:val="00C92943"/>
    <w:rsid w:val="00C93044"/>
    <w:rsid w:val="00C96AF0"/>
    <w:rsid w:val="00CA12E2"/>
    <w:rsid w:val="00CA3C7E"/>
    <w:rsid w:val="00CA5613"/>
    <w:rsid w:val="00CA57FC"/>
    <w:rsid w:val="00CA7355"/>
    <w:rsid w:val="00CB0BB6"/>
    <w:rsid w:val="00CB0DB0"/>
    <w:rsid w:val="00CB136C"/>
    <w:rsid w:val="00CB6DC4"/>
    <w:rsid w:val="00CC42F6"/>
    <w:rsid w:val="00CC5341"/>
    <w:rsid w:val="00CC65BA"/>
    <w:rsid w:val="00CC7E11"/>
    <w:rsid w:val="00CD689F"/>
    <w:rsid w:val="00CD69F2"/>
    <w:rsid w:val="00CE2136"/>
    <w:rsid w:val="00CE4DF5"/>
    <w:rsid w:val="00CF434F"/>
    <w:rsid w:val="00CF5D34"/>
    <w:rsid w:val="00D05FA9"/>
    <w:rsid w:val="00D061AD"/>
    <w:rsid w:val="00D1064F"/>
    <w:rsid w:val="00D11A74"/>
    <w:rsid w:val="00D1622A"/>
    <w:rsid w:val="00D219CA"/>
    <w:rsid w:val="00D21AB3"/>
    <w:rsid w:val="00D23A1F"/>
    <w:rsid w:val="00D23FD7"/>
    <w:rsid w:val="00D25EBA"/>
    <w:rsid w:val="00D279E2"/>
    <w:rsid w:val="00D300BF"/>
    <w:rsid w:val="00D40B5D"/>
    <w:rsid w:val="00D44776"/>
    <w:rsid w:val="00D46EB5"/>
    <w:rsid w:val="00D47F6B"/>
    <w:rsid w:val="00D50960"/>
    <w:rsid w:val="00D52B52"/>
    <w:rsid w:val="00D5304D"/>
    <w:rsid w:val="00D54D4D"/>
    <w:rsid w:val="00D603C7"/>
    <w:rsid w:val="00D607AB"/>
    <w:rsid w:val="00D60940"/>
    <w:rsid w:val="00D62280"/>
    <w:rsid w:val="00D6375B"/>
    <w:rsid w:val="00D63D16"/>
    <w:rsid w:val="00D644E6"/>
    <w:rsid w:val="00D67CF6"/>
    <w:rsid w:val="00D703B1"/>
    <w:rsid w:val="00D70D89"/>
    <w:rsid w:val="00D71FB2"/>
    <w:rsid w:val="00D72C32"/>
    <w:rsid w:val="00D8107C"/>
    <w:rsid w:val="00D81FB4"/>
    <w:rsid w:val="00D8246B"/>
    <w:rsid w:val="00D871A6"/>
    <w:rsid w:val="00D87B6A"/>
    <w:rsid w:val="00D901AB"/>
    <w:rsid w:val="00D902EA"/>
    <w:rsid w:val="00D91A0D"/>
    <w:rsid w:val="00D91DA3"/>
    <w:rsid w:val="00D9440D"/>
    <w:rsid w:val="00D966AE"/>
    <w:rsid w:val="00D96BA4"/>
    <w:rsid w:val="00DA6217"/>
    <w:rsid w:val="00DB0B41"/>
    <w:rsid w:val="00DB1959"/>
    <w:rsid w:val="00DB2593"/>
    <w:rsid w:val="00DB6A3D"/>
    <w:rsid w:val="00DB7161"/>
    <w:rsid w:val="00DB78A8"/>
    <w:rsid w:val="00DB7EDD"/>
    <w:rsid w:val="00DC014D"/>
    <w:rsid w:val="00DC2A35"/>
    <w:rsid w:val="00DC3705"/>
    <w:rsid w:val="00DC3E96"/>
    <w:rsid w:val="00DC3EB9"/>
    <w:rsid w:val="00DC400B"/>
    <w:rsid w:val="00DD3090"/>
    <w:rsid w:val="00DD44A6"/>
    <w:rsid w:val="00DE0F0C"/>
    <w:rsid w:val="00DE2332"/>
    <w:rsid w:val="00DE37E0"/>
    <w:rsid w:val="00DE7D82"/>
    <w:rsid w:val="00DF6AFA"/>
    <w:rsid w:val="00E02B08"/>
    <w:rsid w:val="00E04B2F"/>
    <w:rsid w:val="00E055D7"/>
    <w:rsid w:val="00E0758C"/>
    <w:rsid w:val="00E07A3D"/>
    <w:rsid w:val="00E13BAE"/>
    <w:rsid w:val="00E21126"/>
    <w:rsid w:val="00E33ED3"/>
    <w:rsid w:val="00E345B5"/>
    <w:rsid w:val="00E355E0"/>
    <w:rsid w:val="00E37027"/>
    <w:rsid w:val="00E37A91"/>
    <w:rsid w:val="00E37F01"/>
    <w:rsid w:val="00E43BB1"/>
    <w:rsid w:val="00E441E3"/>
    <w:rsid w:val="00E53677"/>
    <w:rsid w:val="00E5461B"/>
    <w:rsid w:val="00E6367D"/>
    <w:rsid w:val="00E64809"/>
    <w:rsid w:val="00E65412"/>
    <w:rsid w:val="00E65919"/>
    <w:rsid w:val="00E67A1C"/>
    <w:rsid w:val="00E7260B"/>
    <w:rsid w:val="00E73385"/>
    <w:rsid w:val="00E7500A"/>
    <w:rsid w:val="00E76BF7"/>
    <w:rsid w:val="00E822CD"/>
    <w:rsid w:val="00E83719"/>
    <w:rsid w:val="00E8383F"/>
    <w:rsid w:val="00E846DE"/>
    <w:rsid w:val="00E87198"/>
    <w:rsid w:val="00E878DC"/>
    <w:rsid w:val="00E87A68"/>
    <w:rsid w:val="00E95AE0"/>
    <w:rsid w:val="00EA75FB"/>
    <w:rsid w:val="00EB238E"/>
    <w:rsid w:val="00EB63D9"/>
    <w:rsid w:val="00EB6B0C"/>
    <w:rsid w:val="00EB6DF8"/>
    <w:rsid w:val="00EB71EE"/>
    <w:rsid w:val="00EC02ED"/>
    <w:rsid w:val="00EC0B10"/>
    <w:rsid w:val="00EC1993"/>
    <w:rsid w:val="00EC1AE6"/>
    <w:rsid w:val="00EC5852"/>
    <w:rsid w:val="00ED2F35"/>
    <w:rsid w:val="00ED6C2D"/>
    <w:rsid w:val="00EE02C9"/>
    <w:rsid w:val="00EE4C2A"/>
    <w:rsid w:val="00EF2341"/>
    <w:rsid w:val="00EF4832"/>
    <w:rsid w:val="00F030F8"/>
    <w:rsid w:val="00F067E6"/>
    <w:rsid w:val="00F07177"/>
    <w:rsid w:val="00F071F8"/>
    <w:rsid w:val="00F1444E"/>
    <w:rsid w:val="00F16AC5"/>
    <w:rsid w:val="00F2278C"/>
    <w:rsid w:val="00F23418"/>
    <w:rsid w:val="00F23856"/>
    <w:rsid w:val="00F24E11"/>
    <w:rsid w:val="00F26138"/>
    <w:rsid w:val="00F2728D"/>
    <w:rsid w:val="00F331EF"/>
    <w:rsid w:val="00F34546"/>
    <w:rsid w:val="00F35D7A"/>
    <w:rsid w:val="00F374FA"/>
    <w:rsid w:val="00F37C49"/>
    <w:rsid w:val="00F4110B"/>
    <w:rsid w:val="00F41BB4"/>
    <w:rsid w:val="00F50861"/>
    <w:rsid w:val="00F51958"/>
    <w:rsid w:val="00F525AF"/>
    <w:rsid w:val="00F52E09"/>
    <w:rsid w:val="00F52FD4"/>
    <w:rsid w:val="00F57B35"/>
    <w:rsid w:val="00F57E44"/>
    <w:rsid w:val="00F62A76"/>
    <w:rsid w:val="00F64463"/>
    <w:rsid w:val="00F65A15"/>
    <w:rsid w:val="00F65ECE"/>
    <w:rsid w:val="00F67CDF"/>
    <w:rsid w:val="00F70877"/>
    <w:rsid w:val="00F7115C"/>
    <w:rsid w:val="00F72C8C"/>
    <w:rsid w:val="00F77F79"/>
    <w:rsid w:val="00F850C5"/>
    <w:rsid w:val="00F85D3F"/>
    <w:rsid w:val="00F92E6F"/>
    <w:rsid w:val="00F9332C"/>
    <w:rsid w:val="00F9407C"/>
    <w:rsid w:val="00F967C3"/>
    <w:rsid w:val="00F96AD3"/>
    <w:rsid w:val="00FA0ADF"/>
    <w:rsid w:val="00FA3B69"/>
    <w:rsid w:val="00FA3F9E"/>
    <w:rsid w:val="00FA4327"/>
    <w:rsid w:val="00FB4316"/>
    <w:rsid w:val="00FB7A28"/>
    <w:rsid w:val="00FB7B63"/>
    <w:rsid w:val="00FC5A44"/>
    <w:rsid w:val="00FC5D73"/>
    <w:rsid w:val="00FC6C74"/>
    <w:rsid w:val="00FC7AFA"/>
    <w:rsid w:val="00FD0016"/>
    <w:rsid w:val="00FD5E28"/>
    <w:rsid w:val="00FE16CE"/>
    <w:rsid w:val="00FE24F7"/>
    <w:rsid w:val="00FE341F"/>
    <w:rsid w:val="00FF20FB"/>
    <w:rsid w:val="00FF3FDD"/>
    <w:rsid w:val="00FF492E"/>
    <w:rsid w:val="00FF4AB6"/>
    <w:rsid w:val="00FF4C8B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5DA1A"/>
  <w15:docId w15:val="{94F2F10D-6A0A-4916-BF75-49B9E9462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901A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3"/>
      <w:ind w:left="497" w:hanging="282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0"/>
      <w:ind w:left="930" w:hanging="493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61"/>
      <w:ind w:left="930" w:hanging="493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spacing w:before="161"/>
      <w:ind w:left="57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7E08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87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965F6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9">
    <w:name w:val="Hyperlink"/>
    <w:basedOn w:val="a0"/>
    <w:uiPriority w:val="99"/>
    <w:unhideWhenUsed/>
    <w:rsid w:val="008420AC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621F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37821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A92B93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0">
    <w:name w:val="Сетка таблицы2"/>
    <w:basedOn w:val="a1"/>
    <w:next w:val="ab"/>
    <w:uiPriority w:val="39"/>
    <w:rsid w:val="00D63D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746D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B9792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5"/>
    <w:rsid w:val="00C401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c"/>
    <w:rsid w:val="00C401BA"/>
    <w:pPr>
      <w:shd w:val="clear" w:color="auto" w:fill="FFFFFF"/>
      <w:autoSpaceDE/>
      <w:autoSpaceDN/>
      <w:spacing w:line="322" w:lineRule="exact"/>
      <w:jc w:val="center"/>
    </w:pPr>
    <w:rPr>
      <w:lang w:val="en-US"/>
    </w:r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C3421E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9004E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A474E5"/>
    <w:rPr>
      <w:color w:val="605E5C"/>
      <w:shd w:val="clear" w:color="auto" w:fill="E1DFDD"/>
    </w:rPr>
  </w:style>
  <w:style w:type="paragraph" w:customStyle="1" w:styleId="Style2">
    <w:name w:val="Style2"/>
    <w:basedOn w:val="a"/>
    <w:rsid w:val="00407FEB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ebs.prospekt.org/books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rebennikon.ru/" TargetMode="External"/><Relationship Id="rId34" Type="http://schemas.openxmlformats.org/officeDocument/2006/relationships/footer" Target="footer1.xml"/><Relationship Id="rId7" Type="http://schemas.openxmlformats.org/officeDocument/2006/relationships/hyperlink" Target="https://www.sostav.ru/publication/players-i-nutricia-51599.html" TargetMode="External"/><Relationship Id="rId12" Type="http://schemas.openxmlformats.org/officeDocument/2006/relationships/hyperlink" Target="https://urait.ru/bcode/510967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hyperlink" Target="http://jstor.org" TargetMode="External"/><Relationship Id="rId33" Type="http://schemas.openxmlformats.org/officeDocument/2006/relationships/hyperlink" Target="https://www.skri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s://www.prli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book/939181" TargetMode="External"/><Relationship Id="rId24" Type="http://schemas.openxmlformats.org/officeDocument/2006/relationships/hyperlink" Target="http://search.ebscohost.com" TargetMode="External"/><Relationship Id="rId32" Type="http://schemas.openxmlformats.org/officeDocument/2006/relationships/hyperlink" Target="https://ru.wikipedia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hyperlink" Target="http://history-lib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urait.ru/bcode/511895" TargetMode="External"/><Relationship Id="rId19" Type="http://schemas.openxmlformats.org/officeDocument/2006/relationships/hyperlink" Target="https://e.lanbook.com/" TargetMode="External"/><Relationship Id="rId31" Type="http://schemas.openxmlformats.org/officeDocument/2006/relationships/hyperlink" Target="http://arch.neicon.ru/xmlu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75771" TargetMode="External"/><Relationship Id="rId14" Type="http://schemas.openxmlformats.org/officeDocument/2006/relationships/hyperlink" Target="http://www.book.ru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hyperlink" Target="https://uisrussia.msu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www.sostav.ru/publication/kak-vlyubit-v-brend-odnoj-frazoj-5176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9794</Words>
  <Characters>55828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Хусяинова Вера Михайловна</cp:lastModifiedBy>
  <cp:revision>13</cp:revision>
  <cp:lastPrinted>2023-02-17T12:03:00Z</cp:lastPrinted>
  <dcterms:created xsi:type="dcterms:W3CDTF">2023-03-02T14:18:00Z</dcterms:created>
  <dcterms:modified xsi:type="dcterms:W3CDTF">2023-04-07T10:35:00Z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